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87FE5" w14:textId="77777777" w:rsidR="007D210E" w:rsidRDefault="007D210E" w:rsidP="007D2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119F670F" w14:textId="77777777" w:rsidR="007D210E" w:rsidRPr="00F55DF8" w:rsidRDefault="007D210E" w:rsidP="007D210E">
      <w:pPr>
        <w:shd w:val="clear" w:color="auto" w:fill="3065A7"/>
        <w:spacing w:before="120" w:line="276" w:lineRule="auto"/>
        <w:jc w:val="right"/>
        <w:rPr>
          <w:color w:val="FFFFFF"/>
          <w:sz w:val="53"/>
          <w:szCs w:val="53"/>
        </w:rPr>
      </w:pPr>
      <w:r w:rsidRPr="00F55DF8">
        <w:rPr>
          <w:color w:val="FFFFFF"/>
          <w:sz w:val="53"/>
          <w:szCs w:val="53"/>
        </w:rPr>
        <w:t>Congressional Testimony</w:t>
      </w:r>
    </w:p>
    <w:p w14:paraId="2B416F63" w14:textId="77777777" w:rsidR="007D210E" w:rsidRDefault="007D210E" w:rsidP="007D210E">
      <w:pPr>
        <w:jc w:val="center"/>
      </w:pPr>
      <w:r w:rsidRPr="00DF534A">
        <w:br/>
      </w:r>
      <w:r w:rsidRPr="00DF534A">
        <w:br/>
      </w:r>
    </w:p>
    <w:p w14:paraId="085AE0A4" w14:textId="77777777" w:rsidR="007D210E" w:rsidRDefault="007D210E" w:rsidP="007D210E">
      <w:pPr>
        <w:jc w:val="center"/>
      </w:pPr>
    </w:p>
    <w:p w14:paraId="2168A57C" w14:textId="77777777" w:rsidR="007D210E" w:rsidRDefault="007D210E" w:rsidP="007D210E"/>
    <w:p w14:paraId="46A13879" w14:textId="77777777" w:rsidR="007D210E" w:rsidRPr="00B336EA" w:rsidRDefault="007D210E" w:rsidP="007D210E">
      <w:pPr>
        <w:jc w:val="center"/>
        <w:rPr>
          <w:sz w:val="48"/>
          <w:szCs w:val="48"/>
        </w:rPr>
      </w:pPr>
    </w:p>
    <w:p w14:paraId="32005D2A" w14:textId="34A2923F" w:rsidR="007D210E" w:rsidRPr="00B336EA" w:rsidRDefault="007D210E" w:rsidP="007D210E">
      <w:pPr>
        <w:jc w:val="center"/>
        <w:rPr>
          <w:b/>
          <w:sz w:val="48"/>
          <w:szCs w:val="48"/>
        </w:rPr>
      </w:pPr>
      <w:r w:rsidRPr="00B336EA">
        <w:rPr>
          <w:b/>
          <w:sz w:val="48"/>
          <w:szCs w:val="48"/>
        </w:rPr>
        <w:t>“</w:t>
      </w:r>
      <w:r>
        <w:rPr>
          <w:rFonts w:cs="Arial"/>
          <w:b/>
          <w:bCs/>
          <w:color w:val="152C60"/>
          <w:sz w:val="48"/>
          <w:szCs w:val="48"/>
        </w:rPr>
        <w:t>Libya’s Terrorist Descent</w:t>
      </w:r>
      <w:r w:rsidRPr="00B336EA">
        <w:rPr>
          <w:rFonts w:cs="Arial"/>
          <w:b/>
          <w:bCs/>
          <w:color w:val="152C60"/>
          <w:sz w:val="48"/>
          <w:szCs w:val="48"/>
        </w:rPr>
        <w:t xml:space="preserve">: </w:t>
      </w:r>
      <w:r>
        <w:rPr>
          <w:rFonts w:cs="Arial"/>
          <w:b/>
          <w:bCs/>
          <w:color w:val="152C60"/>
          <w:sz w:val="48"/>
          <w:szCs w:val="48"/>
        </w:rPr>
        <w:t>Causes and Solutions</w:t>
      </w:r>
      <w:r w:rsidRPr="00B336EA">
        <w:rPr>
          <w:b/>
          <w:sz w:val="48"/>
          <w:szCs w:val="48"/>
        </w:rPr>
        <w:t>”</w:t>
      </w:r>
    </w:p>
    <w:p w14:paraId="5302DA9D" w14:textId="77777777" w:rsidR="007D210E" w:rsidRPr="00DF534A" w:rsidRDefault="007D210E" w:rsidP="007D210E">
      <w:pPr>
        <w:jc w:val="center"/>
        <w:rPr>
          <w:i/>
        </w:rPr>
      </w:pPr>
    </w:p>
    <w:p w14:paraId="2F89A861" w14:textId="77777777" w:rsidR="007D210E" w:rsidRDefault="007D210E" w:rsidP="007D210E">
      <w:pPr>
        <w:rPr>
          <w:i/>
          <w:sz w:val="40"/>
          <w:szCs w:val="40"/>
        </w:rPr>
      </w:pPr>
    </w:p>
    <w:p w14:paraId="4F0D67EE" w14:textId="77777777" w:rsidR="007D210E" w:rsidRPr="00B336EA" w:rsidRDefault="007D210E" w:rsidP="007D210E">
      <w:pPr>
        <w:jc w:val="center"/>
        <w:rPr>
          <w:i/>
          <w:sz w:val="32"/>
          <w:szCs w:val="32"/>
        </w:rPr>
      </w:pPr>
    </w:p>
    <w:p w14:paraId="5058F55E" w14:textId="77777777" w:rsidR="007D210E" w:rsidRPr="00B336EA" w:rsidRDefault="007D210E" w:rsidP="007D210E">
      <w:pPr>
        <w:jc w:val="center"/>
        <w:rPr>
          <w:sz w:val="32"/>
          <w:szCs w:val="32"/>
        </w:rPr>
      </w:pPr>
      <w:r w:rsidRPr="00B336EA">
        <w:rPr>
          <w:sz w:val="32"/>
          <w:szCs w:val="32"/>
        </w:rPr>
        <w:t>Thomas Joscelyn</w:t>
      </w:r>
    </w:p>
    <w:p w14:paraId="7FCA042A" w14:textId="77777777" w:rsidR="007D210E" w:rsidRPr="00B336EA" w:rsidRDefault="007D210E" w:rsidP="007D210E">
      <w:pPr>
        <w:jc w:val="center"/>
        <w:rPr>
          <w:sz w:val="32"/>
          <w:szCs w:val="32"/>
        </w:rPr>
      </w:pPr>
      <w:r w:rsidRPr="00B336EA">
        <w:rPr>
          <w:sz w:val="32"/>
          <w:szCs w:val="32"/>
        </w:rPr>
        <w:t>Senior Fellow, Foundation for Defense of Democracies</w:t>
      </w:r>
    </w:p>
    <w:p w14:paraId="040ECA7B" w14:textId="77777777" w:rsidR="007D210E" w:rsidRPr="00B336EA" w:rsidRDefault="007D210E" w:rsidP="007D210E">
      <w:pPr>
        <w:jc w:val="center"/>
        <w:rPr>
          <w:sz w:val="32"/>
          <w:szCs w:val="32"/>
        </w:rPr>
      </w:pPr>
      <w:r w:rsidRPr="00B336EA">
        <w:rPr>
          <w:sz w:val="32"/>
          <w:szCs w:val="32"/>
        </w:rPr>
        <w:t>Senior Editor, The Long War Journal</w:t>
      </w:r>
    </w:p>
    <w:p w14:paraId="467A70AE" w14:textId="77777777" w:rsidR="007D210E" w:rsidRPr="00B336EA" w:rsidRDefault="007D210E" w:rsidP="007D210E">
      <w:pPr>
        <w:jc w:val="center"/>
        <w:rPr>
          <w:sz w:val="32"/>
          <w:szCs w:val="32"/>
        </w:rPr>
      </w:pPr>
    </w:p>
    <w:p w14:paraId="62418C30" w14:textId="77777777" w:rsidR="007D210E" w:rsidRPr="00B336EA" w:rsidRDefault="007D210E" w:rsidP="007D210E">
      <w:pPr>
        <w:jc w:val="center"/>
        <w:rPr>
          <w:sz w:val="32"/>
          <w:szCs w:val="32"/>
        </w:rPr>
      </w:pPr>
    </w:p>
    <w:p w14:paraId="07AC0A7F" w14:textId="7EB73FA9" w:rsidR="007D210E" w:rsidRPr="00B336EA" w:rsidRDefault="007D210E" w:rsidP="007D210E">
      <w:pPr>
        <w:jc w:val="center"/>
        <w:rPr>
          <w:b/>
          <w:sz w:val="32"/>
          <w:szCs w:val="32"/>
        </w:rPr>
      </w:pPr>
      <w:r w:rsidRPr="00B336EA">
        <w:rPr>
          <w:b/>
          <w:sz w:val="32"/>
          <w:szCs w:val="32"/>
        </w:rPr>
        <w:t xml:space="preserve">House </w:t>
      </w:r>
      <w:r>
        <w:rPr>
          <w:b/>
          <w:sz w:val="32"/>
          <w:szCs w:val="32"/>
        </w:rPr>
        <w:t xml:space="preserve">Foreign Affairs </w:t>
      </w:r>
      <w:r w:rsidRPr="00B336EA">
        <w:rPr>
          <w:b/>
          <w:sz w:val="32"/>
          <w:szCs w:val="32"/>
        </w:rPr>
        <w:t xml:space="preserve">Committee </w:t>
      </w:r>
    </w:p>
    <w:p w14:paraId="6E1B63AE" w14:textId="7BF888B5" w:rsidR="007D210E" w:rsidRPr="00B336EA" w:rsidRDefault="007D210E" w:rsidP="007D210E">
      <w:pPr>
        <w:jc w:val="center"/>
        <w:rPr>
          <w:b/>
          <w:sz w:val="32"/>
          <w:szCs w:val="32"/>
        </w:rPr>
      </w:pPr>
      <w:r w:rsidRPr="00B336EA">
        <w:rPr>
          <w:b/>
          <w:sz w:val="32"/>
          <w:szCs w:val="32"/>
        </w:rPr>
        <w:t xml:space="preserve">Subcommittee on </w:t>
      </w:r>
      <w:r>
        <w:rPr>
          <w:b/>
          <w:sz w:val="32"/>
          <w:szCs w:val="32"/>
        </w:rPr>
        <w:t>Terrorism, Nonproliferation, and Trade</w:t>
      </w:r>
    </w:p>
    <w:p w14:paraId="2BCBF73C" w14:textId="77777777" w:rsidR="007D210E" w:rsidRDefault="007D210E" w:rsidP="007D210E">
      <w:pPr>
        <w:jc w:val="center"/>
        <w:rPr>
          <w:sz w:val="36"/>
          <w:szCs w:val="36"/>
        </w:rPr>
      </w:pPr>
    </w:p>
    <w:p w14:paraId="4AD8775D" w14:textId="77777777" w:rsidR="007D210E" w:rsidRPr="00DF534A" w:rsidRDefault="007D210E" w:rsidP="007D210E">
      <w:pPr>
        <w:jc w:val="center"/>
        <w:rPr>
          <w:sz w:val="36"/>
          <w:szCs w:val="36"/>
        </w:rPr>
      </w:pPr>
    </w:p>
    <w:p w14:paraId="6D67F7F5" w14:textId="77777777" w:rsidR="007D210E" w:rsidRPr="00147690" w:rsidRDefault="007D210E" w:rsidP="007D210E">
      <w:pPr>
        <w:jc w:val="center"/>
        <w:rPr>
          <w:sz w:val="36"/>
          <w:szCs w:val="36"/>
        </w:rPr>
      </w:pPr>
      <w:r w:rsidRPr="00147690">
        <w:rPr>
          <w:sz w:val="36"/>
          <w:szCs w:val="36"/>
        </w:rPr>
        <w:t>Washington, DC</w:t>
      </w:r>
    </w:p>
    <w:p w14:paraId="48A075A7" w14:textId="3DBEBBD9" w:rsidR="007D210E" w:rsidRDefault="007D210E" w:rsidP="007D210E">
      <w:pPr>
        <w:jc w:val="center"/>
        <w:rPr>
          <w:sz w:val="36"/>
          <w:szCs w:val="36"/>
        </w:rPr>
      </w:pPr>
      <w:r>
        <w:rPr>
          <w:sz w:val="36"/>
          <w:szCs w:val="36"/>
        </w:rPr>
        <w:t>September 27, 2016</w:t>
      </w:r>
    </w:p>
    <w:p w14:paraId="4ECE670D" w14:textId="77777777" w:rsidR="007D210E" w:rsidRPr="00147690" w:rsidRDefault="007D210E" w:rsidP="007D210E">
      <w:pPr>
        <w:jc w:val="center"/>
        <w:rPr>
          <w:sz w:val="36"/>
          <w:szCs w:val="36"/>
        </w:rPr>
      </w:pPr>
    </w:p>
    <w:p w14:paraId="5F544054" w14:textId="77777777" w:rsidR="007D210E" w:rsidRDefault="007D210E" w:rsidP="007D210E">
      <w:pPr>
        <w:jc w:val="center"/>
      </w:pPr>
    </w:p>
    <w:p w14:paraId="3E34B1DB" w14:textId="77777777" w:rsidR="007D210E" w:rsidRDefault="007D210E" w:rsidP="007D210E">
      <w:r>
        <w:rPr>
          <w:noProof/>
        </w:rPr>
        <mc:AlternateContent>
          <mc:Choice Requires="wps">
            <w:drawing>
              <wp:anchor distT="0" distB="0" distL="114300" distR="114300" simplePos="0" relativeHeight="251659264" behindDoc="0" locked="0" layoutInCell="1" allowOverlap="1" wp14:anchorId="0697E226" wp14:editId="03B925D4">
                <wp:simplePos x="0" y="0"/>
                <wp:positionH relativeFrom="column">
                  <wp:posOffset>1879204</wp:posOffset>
                </wp:positionH>
                <wp:positionV relativeFrom="paragraph">
                  <wp:posOffset>760761</wp:posOffset>
                </wp:positionV>
                <wp:extent cx="3543300" cy="247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7015"/>
                        </a:xfrm>
                        <a:prstGeom prst="rect">
                          <a:avLst/>
                        </a:prstGeom>
                        <a:solidFill>
                          <a:srgbClr val="3065A7"/>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C1B036" w14:textId="35D65166" w:rsidR="007D210E" w:rsidRPr="008C21E1" w:rsidRDefault="007D210E" w:rsidP="007D210E">
                            <w:pPr>
                              <w:jc w:val="both"/>
                              <w:rPr>
                                <w:color w:val="FFFF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7E226" id="_x0000_t202" coordsize="21600,21600" o:spt="202" path="m0,0l0,21600,21600,21600,21600,0xe">
                <v:stroke joinstyle="miter"/>
                <v:path gradientshapeok="t" o:connecttype="rect"/>
              </v:shapetype>
              <v:shape id="Text Box 2" o:spid="_x0000_s1026" type="#_x0000_t202" style="position:absolute;margin-left:147.95pt;margin-top:59.9pt;width:279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" fillcolor="#3065a7" stroked="f">
                <v:textbox>
                  <w:txbxContent>
                    <w:p w14:paraId="54C1B036" w14:textId="35D65166" w:rsidR="007D210E" w:rsidRPr="008C21E1" w:rsidRDefault="007D210E" w:rsidP="007D210E">
                      <w:pPr>
                        <w:jc w:val="both"/>
                        <w:rPr>
                          <w:color w:val="FFFFFF"/>
                          <w:sz w:val="22"/>
                          <w:szCs w:val="22"/>
                        </w:rPr>
                      </w:pPr>
                    </w:p>
                  </w:txbxContent>
                </v:textbox>
              </v:shape>
            </w:pict>
          </mc:Fallback>
        </mc:AlternateContent>
      </w:r>
      <w:r>
        <w:rPr>
          <w:noProof/>
        </w:rPr>
        <w:drawing>
          <wp:inline distT="0" distB="0" distL="0" distR="0" wp14:anchorId="17F30970" wp14:editId="61BDB95E">
            <wp:extent cx="1828800" cy="1024255"/>
            <wp:effectExtent l="0" t="0" r="0" b="0"/>
            <wp:docPr id="1" name="Picture 1" descr="hi_r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re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24255"/>
                    </a:xfrm>
                    <a:prstGeom prst="rect">
                      <a:avLst/>
                    </a:prstGeom>
                    <a:noFill/>
                    <a:ln>
                      <a:noFill/>
                    </a:ln>
                  </pic:spPr>
                </pic:pic>
              </a:graphicData>
            </a:graphic>
          </wp:inline>
        </w:drawing>
      </w:r>
      <w:r>
        <w:t xml:space="preserve">     </w:t>
      </w:r>
    </w:p>
    <w:p w14:paraId="24CDE000" w14:textId="77777777" w:rsidR="00476832" w:rsidRDefault="00476832"/>
    <w:p w14:paraId="27EF688F" w14:textId="77777777" w:rsidR="007D210E" w:rsidRDefault="007D210E"/>
    <w:p w14:paraId="268AF724" w14:textId="77777777" w:rsidR="007D210E" w:rsidRDefault="007D210E"/>
    <w:p w14:paraId="3C37D49A" w14:textId="77777777" w:rsidR="007D210E" w:rsidRDefault="007D210E"/>
    <w:p w14:paraId="44E3FE72" w14:textId="77777777" w:rsidR="007D210E" w:rsidRDefault="007D210E"/>
    <w:p w14:paraId="09172E87" w14:textId="77777777" w:rsidR="00476832" w:rsidRDefault="00476832"/>
    <w:p w14:paraId="68F99230" w14:textId="754B9D72" w:rsidR="00396CAE" w:rsidRDefault="00476832" w:rsidP="00791D98">
      <w:pPr>
        <w:pStyle w:val="NormalWeb"/>
        <w:shd w:val="clear" w:color="auto" w:fill="FFFFFF"/>
        <w:spacing w:before="0" w:beforeAutospacing="0" w:after="0" w:afterAutospacing="0" w:line="360" w:lineRule="atLeast"/>
        <w:textAlignment w:val="baseline"/>
        <w:rPr>
          <w:rFonts w:ascii="Georgia" w:eastAsia="Times New Roman" w:hAnsi="Georgia"/>
          <w:color w:val="3A3A3A"/>
          <w:shd w:val="clear" w:color="auto" w:fill="FFFFFF"/>
        </w:rPr>
      </w:pPr>
      <w:r w:rsidRPr="00791D98">
        <w:rPr>
          <w:rFonts w:ascii="Georgia" w:hAnsi="Georgia"/>
          <w:color w:val="3A3A3A"/>
        </w:rPr>
        <w:t>Chairman</w:t>
      </w:r>
      <w:r>
        <w:rPr>
          <w:rFonts w:ascii="Georgia" w:eastAsia="Times New Roman" w:hAnsi="Georgia"/>
          <w:color w:val="3A3A3A"/>
          <w:shd w:val="clear" w:color="auto" w:fill="FFFFFF"/>
        </w:rPr>
        <w:t xml:space="preserve"> Poe, Ranking Member </w:t>
      </w:r>
      <w:r w:rsidR="00375318">
        <w:rPr>
          <w:rFonts w:ascii="Georgia" w:eastAsia="Times New Roman" w:hAnsi="Georgia"/>
          <w:color w:val="3A3A3A"/>
          <w:shd w:val="clear" w:color="auto" w:fill="FFFFFF"/>
        </w:rPr>
        <w:t>Keating</w:t>
      </w:r>
      <w:r>
        <w:rPr>
          <w:rFonts w:ascii="Georgia" w:eastAsia="Times New Roman" w:hAnsi="Georgia"/>
          <w:color w:val="3A3A3A"/>
          <w:shd w:val="clear" w:color="auto" w:fill="FFFFFF"/>
        </w:rPr>
        <w:t xml:space="preserve"> and members of the subcommittee, thank you for inviting me here today to discuss the </w:t>
      </w:r>
      <w:r w:rsidR="00375318">
        <w:rPr>
          <w:rFonts w:ascii="Georgia" w:eastAsia="Times New Roman" w:hAnsi="Georgia"/>
          <w:color w:val="3A3A3A"/>
          <w:shd w:val="clear" w:color="auto" w:fill="FFFFFF"/>
        </w:rPr>
        <w:t>turmoil in Libya</w:t>
      </w:r>
      <w:r>
        <w:rPr>
          <w:rFonts w:ascii="Georgia" w:eastAsia="Times New Roman" w:hAnsi="Georgia"/>
          <w:color w:val="3A3A3A"/>
          <w:shd w:val="clear" w:color="auto" w:fill="FFFFFF"/>
        </w:rPr>
        <w:t xml:space="preserve">. </w:t>
      </w:r>
      <w:r w:rsidR="00375318">
        <w:rPr>
          <w:rFonts w:ascii="Georgia" w:eastAsia="Times New Roman" w:hAnsi="Georgia"/>
          <w:color w:val="3A3A3A"/>
          <w:shd w:val="clear" w:color="auto" w:fill="FFFFFF"/>
        </w:rPr>
        <w:t xml:space="preserve">Obviously, the multi-sided conflict in Libya is complex, with various forces pulling the country in multiple directions. My testimony today focuses on the jihadist groups operating inside Libya, especially the Islamic State’s arm and groups belonging to al Qaeda’s network. </w:t>
      </w:r>
      <w:r w:rsidR="00396CAE">
        <w:rPr>
          <w:rFonts w:ascii="Georgia" w:eastAsia="Times New Roman" w:hAnsi="Georgia"/>
          <w:color w:val="3A3A3A"/>
          <w:shd w:val="clear" w:color="auto" w:fill="FFFFFF"/>
        </w:rPr>
        <w:t>I am going to emphasize five key points:</w:t>
      </w:r>
    </w:p>
    <w:p w14:paraId="1F7C0EAC" w14:textId="77777777" w:rsidR="00396CAE" w:rsidRDefault="00396CAE">
      <w:pPr>
        <w:rPr>
          <w:rFonts w:ascii="Georgia" w:eastAsia="Times New Roman" w:hAnsi="Georgia"/>
          <w:color w:val="3A3A3A"/>
          <w:shd w:val="clear" w:color="auto" w:fill="FFFFFF"/>
        </w:rPr>
      </w:pPr>
    </w:p>
    <w:p w14:paraId="3715E203" w14:textId="576FD715" w:rsidR="0096318B" w:rsidRDefault="00791D98" w:rsidP="00396CAE">
      <w:pPr>
        <w:pStyle w:val="ListParagraph"/>
        <w:numPr>
          <w:ilvl w:val="0"/>
          <w:numId w:val="1"/>
        </w:numPr>
        <w:rPr>
          <w:rFonts w:ascii="Georgia" w:eastAsia="Times New Roman" w:hAnsi="Georgia"/>
          <w:color w:val="3A3A3A"/>
          <w:shd w:val="clear" w:color="auto" w:fill="FFFFFF"/>
        </w:rPr>
      </w:pPr>
      <w:r>
        <w:rPr>
          <w:rFonts w:ascii="Georgia" w:eastAsia="Times New Roman" w:hAnsi="Georgia"/>
          <w:color w:val="3A3A3A"/>
          <w:shd w:val="clear" w:color="auto" w:fill="FFFFFF"/>
        </w:rPr>
        <w:t xml:space="preserve">The Islamic State is </w:t>
      </w:r>
      <w:r w:rsidR="00396CAE">
        <w:rPr>
          <w:rFonts w:ascii="Georgia" w:eastAsia="Times New Roman" w:hAnsi="Georgia"/>
          <w:color w:val="3A3A3A"/>
          <w:shd w:val="clear" w:color="auto" w:fill="FFFFFF"/>
        </w:rPr>
        <w:t>on the verge of losing its safe</w:t>
      </w:r>
      <w:r w:rsidR="00DE0367">
        <w:rPr>
          <w:rFonts w:ascii="Georgia" w:eastAsia="Times New Roman" w:hAnsi="Georgia"/>
          <w:color w:val="3A3A3A"/>
          <w:shd w:val="clear" w:color="auto" w:fill="FFFFFF"/>
        </w:rPr>
        <w:t xml:space="preserve"> </w:t>
      </w:r>
      <w:r w:rsidR="00E6050C">
        <w:rPr>
          <w:rFonts w:ascii="Georgia" w:eastAsia="Times New Roman" w:hAnsi="Georgia"/>
          <w:color w:val="3A3A3A"/>
          <w:shd w:val="clear" w:color="auto" w:fill="FFFFFF"/>
        </w:rPr>
        <w:t>haven in Sirte, Libya. The loss</w:t>
      </w:r>
      <w:r w:rsidR="00396CAE">
        <w:rPr>
          <w:rFonts w:ascii="Georgia" w:eastAsia="Times New Roman" w:hAnsi="Georgia"/>
          <w:color w:val="3A3A3A"/>
          <w:shd w:val="clear" w:color="auto" w:fill="FFFFFF"/>
        </w:rPr>
        <w:t xml:space="preserve"> of Sirte would be a major blow to </w:t>
      </w:r>
      <w:r w:rsidR="00DE0367">
        <w:rPr>
          <w:rFonts w:ascii="Georgia" w:eastAsia="Times New Roman" w:hAnsi="Georgia"/>
          <w:color w:val="3A3A3A"/>
          <w:shd w:val="clear" w:color="auto" w:fill="FFFFFF"/>
        </w:rPr>
        <w:t xml:space="preserve">the so-called caliphate, as Abu Bakr al Baghdadi’s organization has invested significant resources in this state-building project. </w:t>
      </w:r>
      <w:r w:rsidR="003D5788">
        <w:rPr>
          <w:rFonts w:ascii="Georgia" w:eastAsia="Times New Roman" w:hAnsi="Georgia"/>
          <w:color w:val="3A3A3A"/>
          <w:shd w:val="clear" w:color="auto" w:fill="FFFFFF"/>
        </w:rPr>
        <w:t xml:space="preserve">From the Islamic State’s perspective, Sirte was one of the most important cities under its control. </w:t>
      </w:r>
      <w:r w:rsidR="0096318B">
        <w:rPr>
          <w:rFonts w:ascii="Georgia" w:eastAsia="Times New Roman" w:hAnsi="Georgia"/>
          <w:color w:val="3A3A3A"/>
          <w:shd w:val="clear" w:color="auto" w:fill="FFFFFF"/>
        </w:rPr>
        <w:t>This was true even though most of the city’</w:t>
      </w:r>
      <w:r w:rsidR="00D43CF9">
        <w:rPr>
          <w:rFonts w:ascii="Georgia" w:eastAsia="Times New Roman" w:hAnsi="Georgia"/>
          <w:color w:val="3A3A3A"/>
          <w:shd w:val="clear" w:color="auto" w:fill="FFFFFF"/>
        </w:rPr>
        <w:t xml:space="preserve">s citizens had </w:t>
      </w:r>
      <w:r w:rsidR="0096318B">
        <w:rPr>
          <w:rFonts w:ascii="Georgia" w:eastAsia="Times New Roman" w:hAnsi="Georgia"/>
          <w:color w:val="3A3A3A"/>
          <w:shd w:val="clear" w:color="auto" w:fill="FFFFFF"/>
        </w:rPr>
        <w:t xml:space="preserve">fled the jihadists’ occupation. </w:t>
      </w:r>
      <w:r w:rsidR="0001472D">
        <w:rPr>
          <w:rFonts w:ascii="Georgia" w:eastAsia="Times New Roman" w:hAnsi="Georgia"/>
          <w:color w:val="3A3A3A"/>
          <w:shd w:val="clear" w:color="auto" w:fill="FFFFFF"/>
        </w:rPr>
        <w:t xml:space="preserve">By controlling </w:t>
      </w:r>
      <w:r w:rsidR="0096318B">
        <w:rPr>
          <w:rFonts w:ascii="Georgia" w:eastAsia="Times New Roman" w:hAnsi="Georgia"/>
          <w:color w:val="3A3A3A"/>
          <w:shd w:val="clear" w:color="auto" w:fill="FFFFFF"/>
        </w:rPr>
        <w:t>Sirte</w:t>
      </w:r>
      <w:r w:rsidR="0001472D">
        <w:rPr>
          <w:rFonts w:ascii="Georgia" w:eastAsia="Times New Roman" w:hAnsi="Georgia"/>
          <w:color w:val="3A3A3A"/>
          <w:shd w:val="clear" w:color="auto" w:fill="FFFFFF"/>
        </w:rPr>
        <w:t>,</w:t>
      </w:r>
      <w:r w:rsidR="0096318B">
        <w:rPr>
          <w:rFonts w:ascii="Georgia" w:eastAsia="Times New Roman" w:hAnsi="Georgia"/>
          <w:color w:val="3A3A3A"/>
          <w:shd w:val="clear" w:color="auto" w:fill="FFFFFF"/>
        </w:rPr>
        <w:t xml:space="preserve"> the Islamic State </w:t>
      </w:r>
      <w:r w:rsidR="0001472D">
        <w:rPr>
          <w:rFonts w:ascii="Georgia" w:eastAsia="Times New Roman" w:hAnsi="Georgia"/>
          <w:color w:val="3A3A3A"/>
          <w:shd w:val="clear" w:color="auto" w:fill="FFFFFF"/>
        </w:rPr>
        <w:t xml:space="preserve">was able </w:t>
      </w:r>
      <w:r w:rsidR="0096318B">
        <w:rPr>
          <w:rFonts w:ascii="Georgia" w:eastAsia="Times New Roman" w:hAnsi="Georgia"/>
          <w:color w:val="3A3A3A"/>
          <w:shd w:val="clear" w:color="auto" w:fill="FFFFFF"/>
        </w:rPr>
        <w:t xml:space="preserve">to portray its “caliphate” as having significant territory outside of Iraq and Syria. </w:t>
      </w:r>
      <w:r w:rsidR="00D43CF9">
        <w:rPr>
          <w:rFonts w:ascii="Georgia" w:eastAsia="Times New Roman" w:hAnsi="Georgia"/>
          <w:color w:val="3A3A3A"/>
          <w:shd w:val="clear" w:color="auto" w:fill="FFFFFF"/>
        </w:rPr>
        <w:t>If</w:t>
      </w:r>
      <w:r w:rsidR="0096318B">
        <w:rPr>
          <w:rFonts w:ascii="Georgia" w:eastAsia="Times New Roman" w:hAnsi="Georgia"/>
          <w:color w:val="3A3A3A"/>
          <w:shd w:val="clear" w:color="auto" w:fill="FFFFFF"/>
        </w:rPr>
        <w:t xml:space="preserve"> Baghdadi’</w:t>
      </w:r>
      <w:r w:rsidR="00D43CF9">
        <w:rPr>
          <w:rFonts w:ascii="Georgia" w:eastAsia="Times New Roman" w:hAnsi="Georgia"/>
          <w:color w:val="3A3A3A"/>
          <w:shd w:val="clear" w:color="auto" w:fill="FFFFFF"/>
        </w:rPr>
        <w:t>s loyalists are</w:t>
      </w:r>
      <w:r w:rsidR="0096318B">
        <w:rPr>
          <w:rFonts w:ascii="Georgia" w:eastAsia="Times New Roman" w:hAnsi="Georgia"/>
          <w:color w:val="3A3A3A"/>
          <w:shd w:val="clear" w:color="auto" w:fill="FFFFFF"/>
        </w:rPr>
        <w:t xml:space="preserve"> cleared from Sirte in the coming weeks, the</w:t>
      </w:r>
      <w:r w:rsidR="00D43CF9">
        <w:rPr>
          <w:rFonts w:ascii="Georgia" w:eastAsia="Times New Roman" w:hAnsi="Georgia"/>
          <w:color w:val="3A3A3A"/>
          <w:shd w:val="clear" w:color="auto" w:fill="FFFFFF"/>
        </w:rPr>
        <w:t>n the</w:t>
      </w:r>
      <w:r w:rsidR="0096318B">
        <w:rPr>
          <w:rFonts w:ascii="Georgia" w:eastAsia="Times New Roman" w:hAnsi="Georgia"/>
          <w:color w:val="3A3A3A"/>
          <w:shd w:val="clear" w:color="auto" w:fill="FFFFFF"/>
        </w:rPr>
        <w:t xml:space="preserve"> U.S. and its allies </w:t>
      </w:r>
      <w:r w:rsidR="00D43CF9">
        <w:rPr>
          <w:rFonts w:ascii="Georgia" w:eastAsia="Times New Roman" w:hAnsi="Georgia"/>
          <w:color w:val="3A3A3A"/>
          <w:shd w:val="clear" w:color="auto" w:fill="FFFFFF"/>
        </w:rPr>
        <w:t>should</w:t>
      </w:r>
      <w:r w:rsidR="0096318B">
        <w:rPr>
          <w:rFonts w:ascii="Georgia" w:eastAsia="Times New Roman" w:hAnsi="Georgia"/>
          <w:color w:val="3A3A3A"/>
          <w:shd w:val="clear" w:color="auto" w:fill="FFFFFF"/>
        </w:rPr>
        <w:t xml:space="preserve"> trumpet the group’s loss. During its rise to power, the Islamic State’s motto was “remaining and expanding.” </w:t>
      </w:r>
      <w:r w:rsidR="00D43CF9">
        <w:rPr>
          <w:rFonts w:ascii="Georgia" w:eastAsia="Times New Roman" w:hAnsi="Georgia"/>
          <w:color w:val="3A3A3A"/>
          <w:shd w:val="clear" w:color="auto" w:fill="FFFFFF"/>
        </w:rPr>
        <w:t>This was a key part of the organization’s marketing message. But in Libya, as in Iraq and Syria, it is no longer true.</w:t>
      </w:r>
      <w:r w:rsidR="0096318B">
        <w:rPr>
          <w:rFonts w:ascii="Georgia" w:eastAsia="Times New Roman" w:hAnsi="Georgia"/>
          <w:color w:val="3A3A3A"/>
          <w:shd w:val="clear" w:color="auto" w:fill="FFFFFF"/>
        </w:rPr>
        <w:t xml:space="preserve"> </w:t>
      </w:r>
    </w:p>
    <w:p w14:paraId="48BE4554" w14:textId="77777777" w:rsidR="00D111F3" w:rsidRDefault="00D111F3" w:rsidP="00D111F3">
      <w:pPr>
        <w:pStyle w:val="ListParagraph"/>
        <w:rPr>
          <w:rFonts w:ascii="Georgia" w:eastAsia="Times New Roman" w:hAnsi="Georgia"/>
          <w:color w:val="3A3A3A"/>
          <w:shd w:val="clear" w:color="auto" w:fill="FFFFFF"/>
        </w:rPr>
      </w:pPr>
    </w:p>
    <w:p w14:paraId="61B9E674" w14:textId="5C3BE409" w:rsidR="00145ED1" w:rsidRDefault="00D43CF9" w:rsidP="00145ED1">
      <w:pPr>
        <w:pStyle w:val="ListParagraph"/>
        <w:numPr>
          <w:ilvl w:val="0"/>
          <w:numId w:val="1"/>
        </w:numPr>
        <w:rPr>
          <w:rFonts w:ascii="Georgia" w:eastAsia="Times New Roman" w:hAnsi="Georgia"/>
          <w:color w:val="3A3A3A"/>
          <w:shd w:val="clear" w:color="auto" w:fill="FFFFFF"/>
        </w:rPr>
      </w:pPr>
      <w:r>
        <w:rPr>
          <w:rFonts w:ascii="Georgia" w:eastAsia="Times New Roman" w:hAnsi="Georgia"/>
          <w:color w:val="3A3A3A"/>
          <w:shd w:val="clear" w:color="auto" w:fill="FFFFFF"/>
        </w:rPr>
        <w:t xml:space="preserve">Despite losing its grip on Sirte and the surrounding towns and villages, </w:t>
      </w:r>
      <w:r w:rsidR="00927E54">
        <w:rPr>
          <w:rFonts w:ascii="Georgia" w:eastAsia="Times New Roman" w:hAnsi="Georgia"/>
          <w:color w:val="3A3A3A"/>
          <w:shd w:val="clear" w:color="auto" w:fill="FFFFFF"/>
        </w:rPr>
        <w:t xml:space="preserve">however, </w:t>
      </w:r>
      <w:r w:rsidR="00E6050C">
        <w:rPr>
          <w:rFonts w:ascii="Georgia" w:eastAsia="Times New Roman" w:hAnsi="Georgia"/>
          <w:color w:val="3A3A3A"/>
          <w:shd w:val="clear" w:color="auto" w:fill="FFFFFF"/>
        </w:rPr>
        <w:t>the Islamic State will retain a presence</w:t>
      </w:r>
      <w:r>
        <w:rPr>
          <w:rFonts w:ascii="Georgia" w:eastAsia="Times New Roman" w:hAnsi="Georgia"/>
          <w:color w:val="3A3A3A"/>
          <w:shd w:val="clear" w:color="auto" w:fill="FFFFFF"/>
        </w:rPr>
        <w:t xml:space="preserve"> inside Libya. </w:t>
      </w:r>
      <w:r w:rsidR="00E6050C">
        <w:rPr>
          <w:rFonts w:ascii="Georgia" w:eastAsia="Times New Roman" w:hAnsi="Georgia"/>
          <w:color w:val="3A3A3A"/>
          <w:shd w:val="clear" w:color="auto" w:fill="FFFFFF"/>
        </w:rPr>
        <w:t xml:space="preserve">The group has cadres in Benghazi and </w:t>
      </w:r>
      <w:r w:rsidR="0001472D">
        <w:rPr>
          <w:rFonts w:ascii="Georgia" w:eastAsia="Times New Roman" w:hAnsi="Georgia"/>
          <w:color w:val="3A3A3A"/>
          <w:shd w:val="clear" w:color="auto" w:fill="FFFFFF"/>
        </w:rPr>
        <w:t xml:space="preserve">elsewhere. The Islamic State’s leaders </w:t>
      </w:r>
      <w:r w:rsidR="00E6050C">
        <w:rPr>
          <w:rFonts w:ascii="Georgia" w:eastAsia="Times New Roman" w:hAnsi="Georgia"/>
          <w:color w:val="3A3A3A"/>
          <w:shd w:val="clear" w:color="auto" w:fill="FFFFFF"/>
        </w:rPr>
        <w:t xml:space="preserve">likely </w:t>
      </w:r>
      <w:r w:rsidR="0001472D">
        <w:rPr>
          <w:rFonts w:ascii="Georgia" w:eastAsia="Times New Roman" w:hAnsi="Georgia"/>
          <w:color w:val="3A3A3A"/>
          <w:shd w:val="clear" w:color="auto" w:fill="FFFFFF"/>
        </w:rPr>
        <w:t xml:space="preserve">evacuated some of their </w:t>
      </w:r>
      <w:r w:rsidR="00C32210">
        <w:rPr>
          <w:rFonts w:ascii="Georgia" w:eastAsia="Times New Roman" w:hAnsi="Georgia"/>
          <w:color w:val="3A3A3A"/>
          <w:shd w:val="clear" w:color="auto" w:fill="FFFFFF"/>
        </w:rPr>
        <w:t xml:space="preserve">men </w:t>
      </w:r>
      <w:r w:rsidR="0001472D">
        <w:rPr>
          <w:rFonts w:ascii="Georgia" w:eastAsia="Times New Roman" w:hAnsi="Georgia"/>
          <w:color w:val="3A3A3A"/>
          <w:shd w:val="clear" w:color="auto" w:fill="FFFFFF"/>
        </w:rPr>
        <w:t>from Sirte as the offen</w:t>
      </w:r>
      <w:bookmarkStart w:id="0" w:name="_GoBack"/>
      <w:bookmarkEnd w:id="0"/>
      <w:r w:rsidR="0001472D">
        <w:rPr>
          <w:rFonts w:ascii="Georgia" w:eastAsia="Times New Roman" w:hAnsi="Georgia"/>
          <w:color w:val="3A3A3A"/>
          <w:shd w:val="clear" w:color="auto" w:fill="FFFFFF"/>
        </w:rPr>
        <w:t>sive on the city progressed. It is important to note that even though the Islamic State i</w:t>
      </w:r>
      <w:r w:rsidR="00927E54">
        <w:rPr>
          <w:rFonts w:ascii="Georgia" w:eastAsia="Times New Roman" w:hAnsi="Georgia"/>
          <w:color w:val="3A3A3A"/>
          <w:shd w:val="clear" w:color="auto" w:fill="FFFFFF"/>
        </w:rPr>
        <w:t xml:space="preserve">s on the verge of a significant </w:t>
      </w:r>
      <w:r w:rsidR="0001472D">
        <w:rPr>
          <w:rFonts w:ascii="Georgia" w:eastAsia="Times New Roman" w:hAnsi="Georgia"/>
          <w:color w:val="3A3A3A"/>
          <w:shd w:val="clear" w:color="auto" w:fill="FFFFFF"/>
        </w:rPr>
        <w:t xml:space="preserve">defeat, the effort required </w:t>
      </w:r>
      <w:r w:rsidR="00C32210">
        <w:rPr>
          <w:rFonts w:ascii="Georgia" w:eastAsia="Times New Roman" w:hAnsi="Georgia"/>
          <w:color w:val="3A3A3A"/>
          <w:shd w:val="clear" w:color="auto" w:fill="FFFFFF"/>
        </w:rPr>
        <w:t xml:space="preserve">a </w:t>
      </w:r>
      <w:r w:rsidR="00927E54">
        <w:rPr>
          <w:rFonts w:ascii="Georgia" w:eastAsia="Times New Roman" w:hAnsi="Georgia"/>
          <w:color w:val="3A3A3A"/>
          <w:shd w:val="clear" w:color="auto" w:fill="FFFFFF"/>
        </w:rPr>
        <w:t xml:space="preserve">robust </w:t>
      </w:r>
      <w:r w:rsidR="00C32210">
        <w:rPr>
          <w:rFonts w:ascii="Georgia" w:eastAsia="Times New Roman" w:hAnsi="Georgia"/>
          <w:color w:val="3A3A3A"/>
          <w:shd w:val="clear" w:color="auto" w:fill="FFFFFF"/>
        </w:rPr>
        <w:t>commitment by local Libyan ground</w:t>
      </w:r>
      <w:r w:rsidR="00A359C5">
        <w:rPr>
          <w:rFonts w:ascii="Georgia" w:eastAsia="Times New Roman" w:hAnsi="Georgia"/>
          <w:color w:val="3A3A3A"/>
          <w:shd w:val="clear" w:color="auto" w:fill="FFFFFF"/>
        </w:rPr>
        <w:t xml:space="preserve"> forces, as well as more than 17</w:t>
      </w:r>
      <w:r w:rsidR="00C32210">
        <w:rPr>
          <w:rFonts w:ascii="Georgia" w:eastAsia="Times New Roman" w:hAnsi="Georgia"/>
          <w:color w:val="3A3A3A"/>
          <w:shd w:val="clear" w:color="auto" w:fill="FFFFFF"/>
        </w:rPr>
        <w:t>0 “precision” American airstrikes to date. As the Islamic State’s men have been cleared block by block from Sirte, they have demonstrated that they continue</w:t>
      </w:r>
      <w:r w:rsidR="00927E54">
        <w:rPr>
          <w:rFonts w:ascii="Georgia" w:eastAsia="Times New Roman" w:hAnsi="Georgia"/>
          <w:color w:val="3A3A3A"/>
          <w:shd w:val="clear" w:color="auto" w:fill="FFFFFF"/>
        </w:rPr>
        <w:t xml:space="preserve"> </w:t>
      </w:r>
      <w:r w:rsidR="00EF443D">
        <w:rPr>
          <w:rFonts w:ascii="Georgia" w:eastAsia="Times New Roman" w:hAnsi="Georgia"/>
          <w:color w:val="3A3A3A"/>
          <w:shd w:val="clear" w:color="auto" w:fill="FFFFFF"/>
        </w:rPr>
        <w:t xml:space="preserve">to </w:t>
      </w:r>
      <w:r w:rsidR="00927E54">
        <w:rPr>
          <w:rFonts w:ascii="Georgia" w:eastAsia="Times New Roman" w:hAnsi="Georgia"/>
          <w:color w:val="3A3A3A"/>
          <w:shd w:val="clear" w:color="auto" w:fill="FFFFFF"/>
        </w:rPr>
        <w:t xml:space="preserve">maintain a strong </w:t>
      </w:r>
      <w:r w:rsidR="00C32210">
        <w:rPr>
          <w:rFonts w:ascii="Georgia" w:eastAsia="Times New Roman" w:hAnsi="Georgia"/>
          <w:color w:val="3A3A3A"/>
          <w:shd w:val="clear" w:color="auto" w:fill="FFFFFF"/>
        </w:rPr>
        <w:t xml:space="preserve">operational capacity, launching suicide bombings in neighborhoods they’ve lost and killing dozens of their Libyan enemies. The U.S. and its partners will have to make sure that they hold Sirte once it is cleared, </w:t>
      </w:r>
      <w:r w:rsidR="00927E54">
        <w:rPr>
          <w:rFonts w:ascii="Georgia" w:eastAsia="Times New Roman" w:hAnsi="Georgia"/>
          <w:color w:val="3A3A3A"/>
          <w:shd w:val="clear" w:color="auto" w:fill="FFFFFF"/>
        </w:rPr>
        <w:t>as well as</w:t>
      </w:r>
      <w:r w:rsidR="00C32210">
        <w:rPr>
          <w:rFonts w:ascii="Georgia" w:eastAsia="Times New Roman" w:hAnsi="Georgia"/>
          <w:color w:val="3A3A3A"/>
          <w:shd w:val="clear" w:color="auto" w:fill="FFFFFF"/>
        </w:rPr>
        <w:t xml:space="preserve"> prevent the Islamic State from seizing significant terrain elsewhere.  </w:t>
      </w:r>
    </w:p>
    <w:p w14:paraId="4103C58B" w14:textId="77777777" w:rsidR="00D111F3" w:rsidRDefault="00D111F3" w:rsidP="00D111F3">
      <w:pPr>
        <w:pStyle w:val="ListParagraph"/>
        <w:rPr>
          <w:rFonts w:ascii="Georgia" w:eastAsia="Times New Roman" w:hAnsi="Georgia"/>
          <w:color w:val="3A3A3A"/>
          <w:shd w:val="clear" w:color="auto" w:fill="FFFFFF"/>
        </w:rPr>
      </w:pPr>
    </w:p>
    <w:p w14:paraId="4350485C" w14:textId="2FD78C5B" w:rsidR="00D111F3" w:rsidRDefault="00C32210" w:rsidP="00145ED1">
      <w:pPr>
        <w:pStyle w:val="ListParagraph"/>
        <w:numPr>
          <w:ilvl w:val="0"/>
          <w:numId w:val="1"/>
        </w:numPr>
        <w:rPr>
          <w:rFonts w:ascii="Georgia" w:eastAsia="Times New Roman" w:hAnsi="Georgia"/>
          <w:color w:val="3A3A3A"/>
          <w:shd w:val="clear" w:color="auto" w:fill="FFFFFF"/>
        </w:rPr>
      </w:pPr>
      <w:r w:rsidRPr="00145ED1">
        <w:rPr>
          <w:rFonts w:ascii="Georgia" w:eastAsia="Times New Roman" w:hAnsi="Georgia"/>
          <w:color w:val="3A3A3A"/>
          <w:shd w:val="clear" w:color="auto" w:fill="FFFFFF"/>
        </w:rPr>
        <w:t>The Islamic State’</w:t>
      </w:r>
      <w:r w:rsidR="00575953" w:rsidRPr="00145ED1">
        <w:rPr>
          <w:rFonts w:ascii="Georgia" w:eastAsia="Times New Roman" w:hAnsi="Georgia"/>
          <w:color w:val="3A3A3A"/>
          <w:shd w:val="clear" w:color="auto" w:fill="FFFFFF"/>
        </w:rPr>
        <w:t>s loss of Sirte will be viewed in jihadist circles as a vindication of</w:t>
      </w:r>
      <w:r w:rsidRPr="00145ED1">
        <w:rPr>
          <w:rFonts w:ascii="Georgia" w:eastAsia="Times New Roman" w:hAnsi="Georgia"/>
          <w:color w:val="3A3A3A"/>
          <w:shd w:val="clear" w:color="auto" w:fill="FFFFFF"/>
        </w:rPr>
        <w:t xml:space="preserve"> al Qaeda’</w:t>
      </w:r>
      <w:r w:rsidR="00575953" w:rsidRPr="00145ED1">
        <w:rPr>
          <w:rFonts w:ascii="Georgia" w:eastAsia="Times New Roman" w:hAnsi="Georgia"/>
          <w:color w:val="3A3A3A"/>
          <w:shd w:val="clear" w:color="auto" w:fill="FFFFFF"/>
        </w:rPr>
        <w:t>s strategy</w:t>
      </w:r>
      <w:r w:rsidRPr="00145ED1">
        <w:rPr>
          <w:rFonts w:ascii="Georgia" w:eastAsia="Times New Roman" w:hAnsi="Georgia"/>
          <w:color w:val="3A3A3A"/>
          <w:shd w:val="clear" w:color="auto" w:fill="FFFFFF"/>
        </w:rPr>
        <w:t>. Al Qaeda’s senior leaders</w:t>
      </w:r>
      <w:r w:rsidR="009A0CC5" w:rsidRPr="00145ED1">
        <w:rPr>
          <w:rFonts w:ascii="Georgia" w:eastAsia="Times New Roman" w:hAnsi="Georgia"/>
          <w:color w:val="3A3A3A"/>
          <w:shd w:val="clear" w:color="auto" w:fill="FFFFFF"/>
        </w:rPr>
        <w:t xml:space="preserve">, including Osama bin Laden and Ayman al Zawahiri, </w:t>
      </w:r>
      <w:r w:rsidRPr="00145ED1">
        <w:rPr>
          <w:rFonts w:ascii="Georgia" w:eastAsia="Times New Roman" w:hAnsi="Georgia"/>
          <w:color w:val="3A3A3A"/>
          <w:shd w:val="clear" w:color="auto" w:fill="FFFFFF"/>
        </w:rPr>
        <w:t>repeatedly warned that the premature declaration of an Islami</w:t>
      </w:r>
      <w:r w:rsidR="00927E54">
        <w:rPr>
          <w:rFonts w:ascii="Georgia" w:eastAsia="Times New Roman" w:hAnsi="Georgia"/>
          <w:color w:val="3A3A3A"/>
          <w:shd w:val="clear" w:color="auto" w:fill="FFFFFF"/>
        </w:rPr>
        <w:t xml:space="preserve">c state harms </w:t>
      </w:r>
      <w:r w:rsidRPr="00145ED1">
        <w:rPr>
          <w:rFonts w:ascii="Georgia" w:eastAsia="Times New Roman" w:hAnsi="Georgia"/>
          <w:color w:val="3A3A3A"/>
          <w:shd w:val="clear" w:color="auto" w:fill="FFFFFF"/>
        </w:rPr>
        <w:t>the jihadists’ cause</w:t>
      </w:r>
      <w:r w:rsidR="00E2420B" w:rsidRPr="00145ED1">
        <w:rPr>
          <w:rFonts w:ascii="Georgia" w:eastAsia="Times New Roman" w:hAnsi="Georgia"/>
          <w:color w:val="3A3A3A"/>
          <w:shd w:val="clear" w:color="auto" w:fill="FFFFFF"/>
        </w:rPr>
        <w:t xml:space="preserve">. </w:t>
      </w:r>
      <w:r w:rsidR="00527E41" w:rsidRPr="00145ED1">
        <w:rPr>
          <w:rFonts w:ascii="Georgia" w:eastAsia="Times New Roman" w:hAnsi="Georgia"/>
          <w:color w:val="3A3A3A"/>
          <w:shd w:val="clear" w:color="auto" w:fill="FFFFFF"/>
        </w:rPr>
        <w:t xml:space="preserve">Al Qaeda in the Islamic Maghreb’s </w:t>
      </w:r>
      <w:r w:rsidR="00145ED1">
        <w:rPr>
          <w:rFonts w:ascii="Georgia" w:eastAsia="Times New Roman" w:hAnsi="Georgia"/>
          <w:color w:val="3A3A3A"/>
          <w:shd w:val="clear" w:color="auto" w:fill="FFFFFF"/>
        </w:rPr>
        <w:t xml:space="preserve">(AQIM) </w:t>
      </w:r>
      <w:r w:rsidR="00527E41" w:rsidRPr="00145ED1">
        <w:rPr>
          <w:rFonts w:ascii="Georgia" w:eastAsia="Times New Roman" w:hAnsi="Georgia"/>
          <w:color w:val="3A3A3A"/>
          <w:shd w:val="clear" w:color="auto" w:fill="FFFFFF"/>
        </w:rPr>
        <w:t xml:space="preserve">emir, </w:t>
      </w:r>
      <w:proofErr w:type="spellStart"/>
      <w:r w:rsidR="00145ED1" w:rsidRPr="00145ED1">
        <w:rPr>
          <w:rFonts w:ascii="Georgia" w:eastAsia="Times New Roman" w:hAnsi="Georgia"/>
          <w:color w:val="3A3A3A"/>
          <w:shd w:val="clear" w:color="auto" w:fill="FFFFFF"/>
        </w:rPr>
        <w:t>Abdulmalek</w:t>
      </w:r>
      <w:proofErr w:type="spellEnd"/>
      <w:r w:rsidR="00145ED1" w:rsidRPr="00145ED1">
        <w:rPr>
          <w:rFonts w:ascii="Georgia" w:eastAsia="Times New Roman" w:hAnsi="Georgia"/>
          <w:color w:val="3A3A3A"/>
          <w:shd w:val="clear" w:color="auto" w:fill="FFFFFF"/>
        </w:rPr>
        <w:t xml:space="preserve"> </w:t>
      </w:r>
      <w:proofErr w:type="spellStart"/>
      <w:r w:rsidR="00145ED1" w:rsidRPr="00145ED1">
        <w:rPr>
          <w:rFonts w:ascii="Georgia" w:eastAsia="Times New Roman" w:hAnsi="Georgia"/>
          <w:color w:val="3A3A3A"/>
          <w:shd w:val="clear" w:color="auto" w:fill="FFFFFF"/>
        </w:rPr>
        <w:t>Droukdel</w:t>
      </w:r>
      <w:proofErr w:type="spellEnd"/>
      <w:r w:rsidR="00145ED1" w:rsidRPr="00145ED1">
        <w:rPr>
          <w:rFonts w:ascii="Georgia" w:eastAsia="Times New Roman" w:hAnsi="Georgia"/>
          <w:color w:val="3A3A3A"/>
          <w:shd w:val="clear" w:color="auto" w:fill="FFFFFF"/>
        </w:rPr>
        <w:t>,</w:t>
      </w:r>
      <w:r w:rsidR="00145ED1">
        <w:rPr>
          <w:rFonts w:ascii="Georgia" w:eastAsia="Times New Roman" w:hAnsi="Georgia"/>
          <w:color w:val="3A3A3A"/>
          <w:shd w:val="clear" w:color="auto" w:fill="FFFFFF"/>
        </w:rPr>
        <w:t xml:space="preserve"> has made the same argument. </w:t>
      </w:r>
      <w:r w:rsidR="00E2420B" w:rsidRPr="00145ED1">
        <w:rPr>
          <w:rFonts w:ascii="Georgia" w:eastAsia="Times New Roman" w:hAnsi="Georgia"/>
          <w:color w:val="3A3A3A"/>
          <w:shd w:val="clear" w:color="auto" w:fill="FFFFFF"/>
        </w:rPr>
        <w:t>Al Qaeda has consi</w:t>
      </w:r>
      <w:r w:rsidR="00575953" w:rsidRPr="00145ED1">
        <w:rPr>
          <w:rFonts w:ascii="Georgia" w:eastAsia="Times New Roman" w:hAnsi="Georgia"/>
          <w:color w:val="3A3A3A"/>
          <w:shd w:val="clear" w:color="auto" w:fill="FFFFFF"/>
        </w:rPr>
        <w:t>s</w:t>
      </w:r>
      <w:r w:rsidR="00FD14F8" w:rsidRPr="00145ED1">
        <w:rPr>
          <w:rFonts w:ascii="Georgia" w:eastAsia="Times New Roman" w:hAnsi="Georgia"/>
          <w:color w:val="3A3A3A"/>
          <w:shd w:val="clear" w:color="auto" w:fill="FFFFFF"/>
        </w:rPr>
        <w:t>tently argued</w:t>
      </w:r>
      <w:r w:rsidR="00575953" w:rsidRPr="00145ED1">
        <w:rPr>
          <w:rFonts w:ascii="Georgia" w:eastAsia="Times New Roman" w:hAnsi="Georgia"/>
          <w:color w:val="3A3A3A"/>
          <w:shd w:val="clear" w:color="auto" w:fill="FFFFFF"/>
        </w:rPr>
        <w:t xml:space="preserve"> that</w:t>
      </w:r>
      <w:r w:rsidR="00915B8C" w:rsidRPr="00145ED1">
        <w:rPr>
          <w:rFonts w:ascii="Georgia" w:eastAsia="Times New Roman" w:hAnsi="Georgia"/>
          <w:color w:val="3A3A3A"/>
          <w:shd w:val="clear" w:color="auto" w:fill="FFFFFF"/>
        </w:rPr>
        <w:t xml:space="preserve"> a jihadist state cannot survive </w:t>
      </w:r>
      <w:r w:rsidR="002E7FE6" w:rsidRPr="00145ED1">
        <w:rPr>
          <w:rFonts w:ascii="Georgia" w:eastAsia="Times New Roman" w:hAnsi="Georgia"/>
          <w:color w:val="3A3A3A"/>
          <w:shd w:val="clear" w:color="auto" w:fill="FFFFFF"/>
        </w:rPr>
        <w:t>if the U.S. and its allies decide to intervene. This is exactly what happened in Sirte.</w:t>
      </w:r>
    </w:p>
    <w:p w14:paraId="16AED0E5" w14:textId="79F4D7B2" w:rsidR="002E7FE6" w:rsidRPr="00145ED1" w:rsidRDefault="002E7FE6" w:rsidP="00D111F3">
      <w:pPr>
        <w:pStyle w:val="ListParagraph"/>
        <w:rPr>
          <w:rFonts w:ascii="Georgia" w:eastAsia="Times New Roman" w:hAnsi="Georgia"/>
          <w:color w:val="3A3A3A"/>
          <w:shd w:val="clear" w:color="auto" w:fill="FFFFFF"/>
        </w:rPr>
      </w:pPr>
      <w:r w:rsidRPr="00145ED1">
        <w:rPr>
          <w:rFonts w:ascii="Georgia" w:eastAsia="Times New Roman" w:hAnsi="Georgia"/>
          <w:color w:val="3A3A3A"/>
          <w:shd w:val="clear" w:color="auto" w:fill="FFFFFF"/>
        </w:rPr>
        <w:t xml:space="preserve"> </w:t>
      </w:r>
    </w:p>
    <w:p w14:paraId="53BE4EDD" w14:textId="041DC7F0" w:rsidR="00D111F3" w:rsidRPr="00D111F3" w:rsidRDefault="00145ED1" w:rsidP="00145ED1">
      <w:pPr>
        <w:pStyle w:val="ListParagraph"/>
        <w:numPr>
          <w:ilvl w:val="0"/>
          <w:numId w:val="1"/>
        </w:numPr>
      </w:pPr>
      <w:r>
        <w:rPr>
          <w:rFonts w:ascii="Georgia" w:eastAsia="Times New Roman" w:hAnsi="Georgia"/>
          <w:color w:val="3A3A3A"/>
          <w:shd w:val="clear" w:color="auto" w:fill="FFFFFF"/>
        </w:rPr>
        <w:t>Some assume that, unlike the Islamic State, al Qaeda does not seek to control territory</w:t>
      </w:r>
      <w:r w:rsidR="00927E54">
        <w:rPr>
          <w:rFonts w:ascii="Georgia" w:eastAsia="Times New Roman" w:hAnsi="Georgia"/>
          <w:color w:val="3A3A3A"/>
          <w:shd w:val="clear" w:color="auto" w:fill="FFFFFF"/>
        </w:rPr>
        <w:t xml:space="preserve"> and build Islamic emirates (</w:t>
      </w:r>
      <w:r>
        <w:rPr>
          <w:rFonts w:ascii="Georgia" w:eastAsia="Times New Roman" w:hAnsi="Georgia"/>
          <w:color w:val="3A3A3A"/>
          <w:shd w:val="clear" w:color="auto" w:fill="FFFFFF"/>
        </w:rPr>
        <w:t>states</w:t>
      </w:r>
      <w:r w:rsidR="00927E54">
        <w:rPr>
          <w:rFonts w:ascii="Georgia" w:eastAsia="Times New Roman" w:hAnsi="Georgia"/>
          <w:color w:val="3A3A3A"/>
          <w:shd w:val="clear" w:color="auto" w:fill="FFFFFF"/>
        </w:rPr>
        <w:t>)</w:t>
      </w:r>
      <w:r>
        <w:rPr>
          <w:rFonts w:ascii="Georgia" w:eastAsia="Times New Roman" w:hAnsi="Georgia"/>
          <w:color w:val="3A3A3A"/>
          <w:shd w:val="clear" w:color="auto" w:fill="FFFFFF"/>
        </w:rPr>
        <w:t xml:space="preserve">. But this is an erroneous assumption. </w:t>
      </w:r>
      <w:r>
        <w:rPr>
          <w:rFonts w:ascii="Georgia" w:eastAsia="Times New Roman" w:hAnsi="Georgia"/>
          <w:color w:val="3A3A3A"/>
          <w:shd w:val="clear" w:color="auto" w:fill="FFFFFF"/>
        </w:rPr>
        <w:lastRenderedPageBreak/>
        <w:t>A wealth of evidence shows that this is</w:t>
      </w:r>
      <w:r w:rsidR="00927E54">
        <w:rPr>
          <w:rFonts w:ascii="Georgia" w:eastAsia="Times New Roman" w:hAnsi="Georgia"/>
          <w:color w:val="3A3A3A"/>
          <w:shd w:val="clear" w:color="auto" w:fill="FFFFFF"/>
        </w:rPr>
        <w:t>, in fact,</w:t>
      </w:r>
      <w:r>
        <w:rPr>
          <w:rFonts w:ascii="Georgia" w:eastAsia="Times New Roman" w:hAnsi="Georgia"/>
          <w:color w:val="3A3A3A"/>
          <w:shd w:val="clear" w:color="auto" w:fill="FFFFFF"/>
        </w:rPr>
        <w:t xml:space="preserve"> al Qaeda’s primary goal. However, al Qaeda and the Islamic State have very different strategies for achieving this same end. AQIM and its allies briefly controlled much of Mali beginning in 2012. Documents recovered in Mali show that AQIM was laying the groundwork for an Islamic state. But </w:t>
      </w:r>
      <w:proofErr w:type="spellStart"/>
      <w:r>
        <w:rPr>
          <w:rFonts w:ascii="Georgia" w:eastAsia="Times New Roman" w:hAnsi="Georgia"/>
          <w:color w:val="3A3A3A"/>
          <w:shd w:val="clear" w:color="auto" w:fill="FFFFFF"/>
        </w:rPr>
        <w:t>Droukdel</w:t>
      </w:r>
      <w:proofErr w:type="spellEnd"/>
      <w:r w:rsidR="009A0CC5">
        <w:rPr>
          <w:rFonts w:ascii="Georgia" w:eastAsia="Times New Roman" w:hAnsi="Georgia"/>
          <w:color w:val="3A3A3A"/>
          <w:shd w:val="clear" w:color="auto" w:fill="FFFFFF"/>
        </w:rPr>
        <w:t xml:space="preserve"> </w:t>
      </w:r>
      <w:r>
        <w:rPr>
          <w:rFonts w:ascii="Georgia" w:eastAsia="Times New Roman" w:hAnsi="Georgia"/>
          <w:color w:val="3A3A3A"/>
          <w:shd w:val="clear" w:color="auto" w:fill="FFFFFF"/>
        </w:rPr>
        <w:t xml:space="preserve">and his advisors concluded that their effort needed to be firmly </w:t>
      </w:r>
      <w:r w:rsidR="00927E54">
        <w:rPr>
          <w:rFonts w:ascii="Georgia" w:eastAsia="Times New Roman" w:hAnsi="Georgia"/>
          <w:color w:val="3A3A3A"/>
          <w:shd w:val="clear" w:color="auto" w:fill="FFFFFF"/>
        </w:rPr>
        <w:t xml:space="preserve">rooted in the host society, </w:t>
      </w:r>
      <w:r>
        <w:rPr>
          <w:rFonts w:ascii="Georgia" w:eastAsia="Times New Roman" w:hAnsi="Georgia"/>
          <w:color w:val="3A3A3A"/>
          <w:shd w:val="clear" w:color="auto" w:fill="FFFFFF"/>
        </w:rPr>
        <w:t xml:space="preserve">so AQIM was willing to partner with tribes and organizations that did not share its ideology. AQIM is following a version of this same strategy inside Libya today and has been working to embed itself in various local groups and communities. The Islamic State’s model for state-building is top-down authoritarian. In the view of Baghdadi and his key advisors, all Muslims must submit to the so-called caliphate’s authority. Al Qaeda’s follows a bottom-up plan, which means that the organization is seeking to spread the jihadist ideology, win popular support and </w:t>
      </w:r>
      <w:r w:rsidR="00A62382">
        <w:rPr>
          <w:rFonts w:ascii="Georgia" w:eastAsia="Times New Roman" w:hAnsi="Georgia"/>
          <w:color w:val="3A3A3A"/>
          <w:shd w:val="clear" w:color="auto" w:fill="FFFFFF"/>
        </w:rPr>
        <w:t>embed itself within local societies. Al Qaeda and AQIM, which is openly loyal to Ayman al Zawahiri, are not close to achieving their goals in many areas. But the al Qaeda network remains deeper than many assume.</w:t>
      </w:r>
    </w:p>
    <w:p w14:paraId="2E783C9A" w14:textId="46E46700" w:rsidR="00145ED1" w:rsidRPr="00A62382" w:rsidRDefault="00A62382" w:rsidP="00D111F3">
      <w:pPr>
        <w:pStyle w:val="ListParagraph"/>
      </w:pPr>
      <w:r>
        <w:rPr>
          <w:rFonts w:ascii="Georgia" w:eastAsia="Times New Roman" w:hAnsi="Georgia"/>
          <w:color w:val="3A3A3A"/>
          <w:shd w:val="clear" w:color="auto" w:fill="FFFFFF"/>
        </w:rPr>
        <w:t xml:space="preserve"> </w:t>
      </w:r>
    </w:p>
    <w:p w14:paraId="285B7C62" w14:textId="60A4B9B6" w:rsidR="00A62382" w:rsidRPr="00D111F3" w:rsidRDefault="00A62382" w:rsidP="00145ED1">
      <w:pPr>
        <w:pStyle w:val="ListParagraph"/>
        <w:numPr>
          <w:ilvl w:val="0"/>
          <w:numId w:val="1"/>
        </w:numPr>
      </w:pPr>
      <w:r>
        <w:rPr>
          <w:rFonts w:ascii="Georgia" w:eastAsia="Times New Roman" w:hAnsi="Georgia"/>
          <w:color w:val="3A3A3A"/>
          <w:shd w:val="clear" w:color="auto" w:fill="FFFFFF"/>
        </w:rPr>
        <w:t xml:space="preserve">In addition to the assistance the U.S. military provides local forces, the U.S. government should work to expose al Qaeda’s network inside Libya. Sun light is a </w:t>
      </w:r>
      <w:r w:rsidR="00927E54">
        <w:rPr>
          <w:rFonts w:ascii="Georgia" w:eastAsia="Times New Roman" w:hAnsi="Georgia"/>
          <w:color w:val="3A3A3A"/>
          <w:shd w:val="clear" w:color="auto" w:fill="FFFFFF"/>
        </w:rPr>
        <w:t>key part of any</w:t>
      </w:r>
      <w:r w:rsidR="00114D16">
        <w:rPr>
          <w:rFonts w:ascii="Georgia" w:eastAsia="Times New Roman" w:hAnsi="Georgia"/>
          <w:color w:val="3A3A3A"/>
          <w:shd w:val="clear" w:color="auto" w:fill="FFFFFF"/>
        </w:rPr>
        <w:t xml:space="preserve"> plan to combat al Qaeda’s clandestine strategy. Al Qaeda’s senior leadership has dispatched</w:t>
      </w:r>
      <w:r w:rsidR="00927E54">
        <w:rPr>
          <w:rFonts w:ascii="Georgia" w:eastAsia="Times New Roman" w:hAnsi="Georgia"/>
          <w:color w:val="3A3A3A"/>
          <w:shd w:val="clear" w:color="auto" w:fill="FFFFFF"/>
        </w:rPr>
        <w:t xml:space="preserve"> operatives to Libya in the past</w:t>
      </w:r>
      <w:r w:rsidR="00114D16">
        <w:rPr>
          <w:rFonts w:ascii="Georgia" w:eastAsia="Times New Roman" w:hAnsi="Georgia"/>
          <w:color w:val="3A3A3A"/>
          <w:shd w:val="clear" w:color="auto" w:fill="FFFFFF"/>
        </w:rPr>
        <w:t xml:space="preserve">. AQIM doesn’t typically advertise its presence in Libya, but has clearly </w:t>
      </w:r>
      <w:r w:rsidR="00927E54">
        <w:rPr>
          <w:rFonts w:ascii="Georgia" w:eastAsia="Times New Roman" w:hAnsi="Georgia"/>
          <w:color w:val="3A3A3A"/>
          <w:shd w:val="clear" w:color="auto" w:fill="FFFFFF"/>
        </w:rPr>
        <w:t>backed</w:t>
      </w:r>
      <w:r w:rsidR="00114D16">
        <w:rPr>
          <w:rFonts w:ascii="Georgia" w:eastAsia="Times New Roman" w:hAnsi="Georgia"/>
          <w:color w:val="3A3A3A"/>
          <w:shd w:val="clear" w:color="auto" w:fill="FFFFFF"/>
        </w:rPr>
        <w:t xml:space="preserve"> groups such as </w:t>
      </w:r>
      <w:proofErr w:type="spellStart"/>
      <w:r w:rsidR="00114D16">
        <w:rPr>
          <w:rFonts w:ascii="Georgia" w:eastAsia="Times New Roman" w:hAnsi="Georgia"/>
          <w:color w:val="3A3A3A"/>
          <w:shd w:val="clear" w:color="auto" w:fill="FFFFFF"/>
        </w:rPr>
        <w:t>Ansa</w:t>
      </w:r>
      <w:r w:rsidR="00927E54">
        <w:rPr>
          <w:rFonts w:ascii="Georgia" w:eastAsia="Times New Roman" w:hAnsi="Georgia"/>
          <w:color w:val="3A3A3A"/>
          <w:shd w:val="clear" w:color="auto" w:fill="FFFFFF"/>
        </w:rPr>
        <w:t>r</w:t>
      </w:r>
      <w:proofErr w:type="spellEnd"/>
      <w:r w:rsidR="00927E54">
        <w:rPr>
          <w:rFonts w:ascii="Georgia" w:eastAsia="Times New Roman" w:hAnsi="Georgia"/>
          <w:color w:val="3A3A3A"/>
          <w:shd w:val="clear" w:color="auto" w:fill="FFFFFF"/>
        </w:rPr>
        <w:t xml:space="preserve"> al Sharia in Libya and the </w:t>
      </w:r>
      <w:proofErr w:type="spellStart"/>
      <w:r w:rsidR="00927E54">
        <w:rPr>
          <w:rFonts w:ascii="Georgia" w:eastAsia="Times New Roman" w:hAnsi="Georgia"/>
          <w:color w:val="3A3A3A"/>
          <w:shd w:val="clear" w:color="auto" w:fill="FFFFFF"/>
        </w:rPr>
        <w:t>Mujahideen</w:t>
      </w:r>
      <w:proofErr w:type="spellEnd"/>
      <w:r w:rsidR="00927E54">
        <w:rPr>
          <w:rFonts w:ascii="Georgia" w:eastAsia="Times New Roman" w:hAnsi="Georgia"/>
          <w:color w:val="3A3A3A"/>
          <w:shd w:val="clear" w:color="auto" w:fill="FFFFFF"/>
        </w:rPr>
        <w:t xml:space="preserve"> </w:t>
      </w:r>
      <w:proofErr w:type="spellStart"/>
      <w:r w:rsidR="00927E54">
        <w:rPr>
          <w:rFonts w:ascii="Georgia" w:eastAsia="Times New Roman" w:hAnsi="Georgia"/>
          <w:color w:val="3A3A3A"/>
          <w:shd w:val="clear" w:color="auto" w:fill="FFFFFF"/>
        </w:rPr>
        <w:t>Shura</w:t>
      </w:r>
      <w:proofErr w:type="spellEnd"/>
      <w:r w:rsidR="00927E54">
        <w:rPr>
          <w:rFonts w:ascii="Georgia" w:eastAsia="Times New Roman" w:hAnsi="Georgia"/>
          <w:color w:val="3A3A3A"/>
          <w:shd w:val="clear" w:color="auto" w:fill="FFFFFF"/>
        </w:rPr>
        <w:t xml:space="preserve"> Council in </w:t>
      </w:r>
      <w:proofErr w:type="spellStart"/>
      <w:r w:rsidR="00927E54">
        <w:rPr>
          <w:rFonts w:ascii="Georgia" w:eastAsia="Times New Roman" w:hAnsi="Georgia"/>
          <w:color w:val="3A3A3A"/>
          <w:shd w:val="clear" w:color="auto" w:fill="FFFFFF"/>
        </w:rPr>
        <w:t>Derna</w:t>
      </w:r>
      <w:proofErr w:type="spellEnd"/>
      <w:r w:rsidR="00114D16">
        <w:rPr>
          <w:rFonts w:ascii="Georgia" w:eastAsia="Times New Roman" w:hAnsi="Georgia"/>
          <w:color w:val="3A3A3A"/>
          <w:shd w:val="clear" w:color="auto" w:fill="FFFFFF"/>
        </w:rPr>
        <w:t xml:space="preserve">. Indeed, al Qaeda has worked under multiple brand names in Libya. </w:t>
      </w:r>
    </w:p>
    <w:p w14:paraId="3E48F332" w14:textId="77777777" w:rsidR="00D111F3" w:rsidRDefault="00D111F3" w:rsidP="00D111F3">
      <w:pPr>
        <w:rPr>
          <w:b/>
        </w:rPr>
      </w:pPr>
    </w:p>
    <w:p w14:paraId="1FFE80CC" w14:textId="77777777" w:rsidR="00044744" w:rsidRDefault="00044744" w:rsidP="00D111F3">
      <w:pPr>
        <w:rPr>
          <w:b/>
        </w:rPr>
      </w:pPr>
    </w:p>
    <w:p w14:paraId="019FE4C2" w14:textId="77777777" w:rsidR="00044744" w:rsidRPr="00D111F3" w:rsidRDefault="00044744" w:rsidP="00D111F3">
      <w:pPr>
        <w:rPr>
          <w:b/>
        </w:rPr>
      </w:pPr>
    </w:p>
    <w:p w14:paraId="46660882" w14:textId="5361386B" w:rsidR="00D111F3" w:rsidRPr="00D111F3" w:rsidRDefault="00D111F3" w:rsidP="00D111F3">
      <w:pPr>
        <w:rPr>
          <w:rFonts w:ascii="Georgia" w:hAnsi="Georgia"/>
          <w:b/>
        </w:rPr>
      </w:pPr>
      <w:r w:rsidRPr="00D111F3">
        <w:rPr>
          <w:rFonts w:ascii="Georgia" w:hAnsi="Georgia"/>
          <w:b/>
        </w:rPr>
        <w:t>The importance of Sirte to the Islamic State</w:t>
      </w:r>
    </w:p>
    <w:p w14:paraId="5960B24E" w14:textId="1BDFC7CA" w:rsidR="00476832" w:rsidRPr="00D111F3" w:rsidRDefault="00476832">
      <w:pPr>
        <w:rPr>
          <w:rFonts w:ascii="Georgia" w:hAnsi="Georgia"/>
        </w:rPr>
      </w:pPr>
    </w:p>
    <w:p w14:paraId="5034D0C6" w14:textId="77777777" w:rsidR="009E2D84" w:rsidRDefault="00DA4A26" w:rsidP="00DA4A26">
      <w:pPr>
        <w:pStyle w:val="NormalWeb"/>
        <w:shd w:val="clear" w:color="auto" w:fill="FFFFFF"/>
        <w:spacing w:before="0" w:beforeAutospacing="0" w:after="0" w:afterAutospacing="0" w:line="360" w:lineRule="atLeast"/>
        <w:textAlignment w:val="baseline"/>
        <w:rPr>
          <w:rFonts w:ascii="Georgia" w:hAnsi="Georgia"/>
          <w:color w:val="3A3A3A"/>
        </w:rPr>
      </w:pPr>
      <w:r>
        <w:rPr>
          <w:rFonts w:ascii="Georgia" w:hAnsi="Georgia"/>
          <w:color w:val="3A3A3A"/>
        </w:rPr>
        <w:t xml:space="preserve">In May, the Islamic State’s spokesman, Abu Muhammad al </w:t>
      </w:r>
      <w:proofErr w:type="spellStart"/>
      <w:r>
        <w:rPr>
          <w:rFonts w:ascii="Georgia" w:hAnsi="Georgia"/>
          <w:color w:val="3A3A3A"/>
        </w:rPr>
        <w:t>Adnani</w:t>
      </w:r>
      <w:proofErr w:type="spellEnd"/>
      <w:r>
        <w:rPr>
          <w:rFonts w:ascii="Georgia" w:hAnsi="Georgia"/>
          <w:color w:val="3A3A3A"/>
        </w:rPr>
        <w:t>, revealed just how important Sirte is</w:t>
      </w:r>
      <w:r>
        <w:rPr>
          <w:rStyle w:val="apple-converted-space"/>
          <w:rFonts w:ascii="Georgia" w:hAnsi="Georgia"/>
          <w:color w:val="3A3A3A"/>
        </w:rPr>
        <w:t xml:space="preserve"> to </w:t>
      </w:r>
      <w:r w:rsidR="00F43865">
        <w:rPr>
          <w:rStyle w:val="apple-converted-space"/>
          <w:rFonts w:ascii="Georgia" w:hAnsi="Georgia"/>
          <w:color w:val="3A3A3A"/>
        </w:rPr>
        <w:t>the caliphate-building project</w:t>
      </w:r>
      <w:r>
        <w:rPr>
          <w:rStyle w:val="apple-converted-space"/>
          <w:rFonts w:ascii="Georgia" w:hAnsi="Georgia"/>
          <w:color w:val="3A3A3A"/>
        </w:rPr>
        <w:t xml:space="preserve">. </w:t>
      </w:r>
      <w:proofErr w:type="spellStart"/>
      <w:r>
        <w:rPr>
          <w:rStyle w:val="apple-converted-space"/>
          <w:rFonts w:ascii="Georgia" w:hAnsi="Georgia"/>
          <w:color w:val="3A3A3A"/>
        </w:rPr>
        <w:t>Adnani</w:t>
      </w:r>
      <w:proofErr w:type="spellEnd"/>
      <w:r>
        <w:rPr>
          <w:rStyle w:val="apple-converted-space"/>
          <w:rFonts w:ascii="Georgia" w:hAnsi="Georgia"/>
          <w:color w:val="3A3A3A"/>
        </w:rPr>
        <w:t xml:space="preserve">, who was </w:t>
      </w:r>
      <w:r w:rsidR="00D46D23">
        <w:rPr>
          <w:rStyle w:val="apple-converted-space"/>
          <w:rFonts w:ascii="Georgia" w:hAnsi="Georgia"/>
          <w:color w:val="3A3A3A"/>
        </w:rPr>
        <w:t xml:space="preserve">subsequently </w:t>
      </w:r>
      <w:r>
        <w:rPr>
          <w:rStyle w:val="apple-converted-space"/>
          <w:rFonts w:ascii="Georgia" w:hAnsi="Georgia"/>
          <w:color w:val="3A3A3A"/>
        </w:rPr>
        <w:t xml:space="preserve">killed in an airstrike in August, </w:t>
      </w:r>
      <w:r>
        <w:rPr>
          <w:rFonts w:ascii="Georgia" w:hAnsi="Georgia"/>
          <w:color w:val="3A3A3A"/>
        </w:rPr>
        <w:t xml:space="preserve">mentioned Sirte alongside Raqqa, Syria and Mosul, Iraq in a speech entitled, “That They Live </w:t>
      </w:r>
      <w:proofErr w:type="gramStart"/>
      <w:r>
        <w:rPr>
          <w:rFonts w:ascii="Georgia" w:hAnsi="Georgia"/>
          <w:color w:val="3A3A3A"/>
        </w:rPr>
        <w:t>By</w:t>
      </w:r>
      <w:proofErr w:type="gramEnd"/>
      <w:r>
        <w:rPr>
          <w:rFonts w:ascii="Georgia" w:hAnsi="Georgia"/>
          <w:color w:val="3A3A3A"/>
        </w:rPr>
        <w:t xml:space="preserve"> Proof.” </w:t>
      </w:r>
      <w:r w:rsidR="00D46D23">
        <w:rPr>
          <w:rFonts w:ascii="Georgia" w:hAnsi="Georgia"/>
          <w:color w:val="3A3A3A"/>
        </w:rPr>
        <w:t xml:space="preserve">Raqqa and Mosul are the de facto capitals of the group’s self-declared caliphate. </w:t>
      </w:r>
      <w:r w:rsidR="00F43865">
        <w:rPr>
          <w:rFonts w:ascii="Georgia" w:hAnsi="Georgia"/>
          <w:color w:val="3A3A3A"/>
        </w:rPr>
        <w:t xml:space="preserve">By rhetorically elevating Sirte to the same status as these two cities, </w:t>
      </w:r>
      <w:proofErr w:type="spellStart"/>
      <w:r w:rsidR="00F43865">
        <w:rPr>
          <w:rFonts w:ascii="Georgia" w:hAnsi="Georgia"/>
          <w:color w:val="3A3A3A"/>
        </w:rPr>
        <w:t>Adnani</w:t>
      </w:r>
      <w:proofErr w:type="spellEnd"/>
      <w:r w:rsidR="00F43865">
        <w:rPr>
          <w:rFonts w:ascii="Georgia" w:hAnsi="Georgia"/>
          <w:color w:val="3A3A3A"/>
        </w:rPr>
        <w:t xml:space="preserve"> signaled just how significant the North African locale really was for the Islamic State’s long-term plans. </w:t>
      </w:r>
    </w:p>
    <w:p w14:paraId="705398E2" w14:textId="77777777" w:rsidR="009E2D84" w:rsidRPr="00044744" w:rsidRDefault="009E2D84" w:rsidP="00DA4A26">
      <w:pPr>
        <w:pStyle w:val="NormalWeb"/>
        <w:shd w:val="clear" w:color="auto" w:fill="FFFFFF"/>
        <w:spacing w:before="0" w:beforeAutospacing="0" w:after="0" w:afterAutospacing="0" w:line="360" w:lineRule="atLeast"/>
        <w:textAlignment w:val="baseline"/>
        <w:rPr>
          <w:rFonts w:ascii="Georgia" w:hAnsi="Georgia"/>
          <w:color w:val="3A3A3A"/>
        </w:rPr>
      </w:pPr>
    </w:p>
    <w:p w14:paraId="19B62536" w14:textId="271D875B" w:rsidR="009C66AF" w:rsidRDefault="00F43865" w:rsidP="00044744">
      <w:pPr>
        <w:pStyle w:val="NormalWeb"/>
        <w:shd w:val="clear" w:color="auto" w:fill="FFFFFF"/>
        <w:spacing w:before="0" w:beforeAutospacing="0" w:after="0" w:afterAutospacing="0" w:line="360" w:lineRule="atLeast"/>
        <w:textAlignment w:val="baseline"/>
        <w:rPr>
          <w:rFonts w:ascii="Georgia" w:eastAsia="Times New Roman" w:hAnsi="Georgia"/>
        </w:rPr>
      </w:pPr>
      <w:r w:rsidRPr="00044744">
        <w:rPr>
          <w:rFonts w:ascii="Georgia" w:hAnsi="Georgia"/>
          <w:color w:val="3A3A3A"/>
        </w:rPr>
        <w:t xml:space="preserve">Indeed, the Islamic State dispatched key figures to Libya to build a beachhead for the organization. </w:t>
      </w:r>
      <w:r w:rsidR="009E2D84" w:rsidRPr="00044744">
        <w:rPr>
          <w:rFonts w:ascii="Georgia" w:hAnsi="Georgia"/>
          <w:color w:val="3A3A3A"/>
        </w:rPr>
        <w:t xml:space="preserve">In November 2015, </w:t>
      </w:r>
      <w:r w:rsidR="00044744">
        <w:rPr>
          <w:rFonts w:ascii="Georgia" w:hAnsi="Georgia"/>
          <w:color w:val="3A3A3A"/>
        </w:rPr>
        <w:t xml:space="preserve">for instance, </w:t>
      </w:r>
      <w:r w:rsidR="009E2D84" w:rsidRPr="00044744">
        <w:rPr>
          <w:rFonts w:ascii="Georgia" w:hAnsi="Georgia"/>
          <w:color w:val="3A3A3A"/>
        </w:rPr>
        <w:t xml:space="preserve">the </w:t>
      </w:r>
      <w:r w:rsidR="003D0AFF" w:rsidRPr="00044744">
        <w:rPr>
          <w:rFonts w:ascii="Georgia" w:hAnsi="Georgia"/>
          <w:color w:val="3A3A3A"/>
        </w:rPr>
        <w:t xml:space="preserve">U.S. military conducted its first airstrike against an Islamic State leader in Libya. According to the Department of Defense, the bombing targeted Abu Nabil, also known as  </w:t>
      </w:r>
      <w:proofErr w:type="spellStart"/>
      <w:r w:rsidR="003D0AFF" w:rsidRPr="00044744">
        <w:rPr>
          <w:rFonts w:ascii="Georgia" w:hAnsi="Georgia"/>
          <w:color w:val="3A3A3A"/>
        </w:rPr>
        <w:t>Wissam</w:t>
      </w:r>
      <w:proofErr w:type="spellEnd"/>
      <w:r w:rsidR="003D0AFF" w:rsidRPr="00044744">
        <w:rPr>
          <w:rFonts w:ascii="Georgia" w:hAnsi="Georgia"/>
          <w:color w:val="3A3A3A"/>
        </w:rPr>
        <w:t xml:space="preserve"> </w:t>
      </w:r>
      <w:proofErr w:type="spellStart"/>
      <w:r w:rsidR="003D0AFF" w:rsidRPr="00044744">
        <w:rPr>
          <w:rFonts w:ascii="Georgia" w:hAnsi="Georgia"/>
          <w:color w:val="3A3A3A"/>
        </w:rPr>
        <w:t>Najm</w:t>
      </w:r>
      <w:proofErr w:type="spellEnd"/>
      <w:r w:rsidR="003D0AFF" w:rsidRPr="00044744">
        <w:rPr>
          <w:rFonts w:ascii="Georgia" w:hAnsi="Georgia"/>
          <w:color w:val="3A3A3A"/>
        </w:rPr>
        <w:t xml:space="preserve"> </w:t>
      </w:r>
      <w:proofErr w:type="spellStart"/>
      <w:r w:rsidR="003D0AFF" w:rsidRPr="00044744">
        <w:rPr>
          <w:rFonts w:ascii="Georgia" w:hAnsi="Georgia"/>
          <w:color w:val="3A3A3A"/>
        </w:rPr>
        <w:t>Abd</w:t>
      </w:r>
      <w:proofErr w:type="spellEnd"/>
      <w:r w:rsidR="003D0AFF" w:rsidRPr="00044744">
        <w:rPr>
          <w:rFonts w:ascii="Georgia" w:hAnsi="Georgia"/>
          <w:color w:val="3A3A3A"/>
        </w:rPr>
        <w:t xml:space="preserve"> </w:t>
      </w:r>
      <w:proofErr w:type="spellStart"/>
      <w:r w:rsidR="003D0AFF" w:rsidRPr="00044744">
        <w:rPr>
          <w:rFonts w:ascii="Georgia" w:hAnsi="Georgia"/>
          <w:color w:val="3A3A3A"/>
        </w:rPr>
        <w:t>Zayd</w:t>
      </w:r>
      <w:proofErr w:type="spellEnd"/>
      <w:r w:rsidR="003D0AFF" w:rsidRPr="00044744">
        <w:rPr>
          <w:rFonts w:ascii="Georgia" w:hAnsi="Georgia"/>
          <w:color w:val="3A3A3A"/>
        </w:rPr>
        <w:t xml:space="preserve"> al </w:t>
      </w:r>
      <w:proofErr w:type="spellStart"/>
      <w:r w:rsidR="003D0AFF" w:rsidRPr="00044744">
        <w:rPr>
          <w:rFonts w:ascii="Georgia" w:hAnsi="Georgia"/>
          <w:color w:val="3A3A3A"/>
        </w:rPr>
        <w:t>Zubaydi</w:t>
      </w:r>
      <w:proofErr w:type="spellEnd"/>
      <w:r w:rsidR="003D0AFF" w:rsidRPr="00044744">
        <w:rPr>
          <w:rFonts w:ascii="Georgia" w:hAnsi="Georgia"/>
          <w:color w:val="3A3A3A"/>
        </w:rPr>
        <w:t xml:space="preserve">, “an Iraqi national who was a longtime al Qaeda operative and the senior ISIL </w:t>
      </w:r>
      <w:r w:rsidR="003D0AFF" w:rsidRPr="00044744">
        <w:rPr>
          <w:rFonts w:ascii="Georgia" w:hAnsi="Georgia"/>
          <w:color w:val="3A3A3A"/>
        </w:rPr>
        <w:lastRenderedPageBreak/>
        <w:t>leader in Libya.</w:t>
      </w:r>
      <w:r w:rsidR="007B0A0F" w:rsidRPr="00044744">
        <w:rPr>
          <w:rFonts w:ascii="Georgia" w:hAnsi="Georgia"/>
          <w:color w:val="3A3A3A"/>
        </w:rPr>
        <w:t>”</w:t>
      </w:r>
      <w:r w:rsidR="00044744" w:rsidRPr="00044744">
        <w:rPr>
          <w:rStyle w:val="FootnoteReference"/>
          <w:rFonts w:ascii="Georgia" w:hAnsi="Georgia"/>
          <w:color w:val="3A3A3A"/>
        </w:rPr>
        <w:footnoteReference w:id="1"/>
      </w:r>
      <w:r w:rsidR="009E2D84" w:rsidRPr="00044744">
        <w:rPr>
          <w:rFonts w:ascii="Georgia" w:hAnsi="Georgia"/>
          <w:color w:val="3A3A3A"/>
        </w:rPr>
        <w:t xml:space="preserve"> </w:t>
      </w:r>
      <w:r w:rsidR="00044744" w:rsidRPr="00044744">
        <w:rPr>
          <w:rFonts w:ascii="Georgia" w:hAnsi="Georgia"/>
          <w:color w:val="3A3A3A"/>
        </w:rPr>
        <w:t>Nabil “</w:t>
      </w:r>
      <w:r w:rsidR="00044744" w:rsidRPr="00044744">
        <w:rPr>
          <w:rFonts w:ascii="Georgia" w:eastAsia="Times New Roman" w:hAnsi="Georgia"/>
          <w:color w:val="333333"/>
          <w:shd w:val="clear" w:color="auto" w:fill="FFFFFF"/>
        </w:rPr>
        <w:t xml:space="preserve">may have been the spokesman in the February 2015 Coptic Christian execution video,” DOD noted, referring to a mass execution on Libya’s shores that the Islamic State celebrated in one of its typically grotesque propaganda </w:t>
      </w:r>
      <w:r w:rsidR="00106849">
        <w:rPr>
          <w:rFonts w:ascii="Georgia" w:eastAsia="Times New Roman" w:hAnsi="Georgia"/>
          <w:color w:val="333333"/>
          <w:shd w:val="clear" w:color="auto" w:fill="FFFFFF"/>
        </w:rPr>
        <w:t>productions</w:t>
      </w:r>
      <w:r w:rsidR="00044744" w:rsidRPr="00044744">
        <w:rPr>
          <w:rFonts w:ascii="Georgia" w:eastAsia="Times New Roman" w:hAnsi="Georgia"/>
          <w:color w:val="333333"/>
          <w:shd w:val="clear" w:color="auto" w:fill="FFFFFF"/>
        </w:rPr>
        <w:t>.</w:t>
      </w:r>
      <w:r w:rsidR="00044744" w:rsidRPr="00044744">
        <w:rPr>
          <w:rStyle w:val="apple-converted-space"/>
          <w:rFonts w:ascii="Georgia" w:eastAsia="Times New Roman" w:hAnsi="Georgia"/>
          <w:color w:val="333333"/>
          <w:shd w:val="clear" w:color="auto" w:fill="FFFFFF"/>
        </w:rPr>
        <w:t> </w:t>
      </w:r>
      <w:r w:rsidR="00044744">
        <w:rPr>
          <w:rStyle w:val="apple-converted-space"/>
          <w:rFonts w:ascii="Georgia" w:eastAsia="Times New Roman" w:hAnsi="Georgia"/>
          <w:color w:val="333333"/>
          <w:shd w:val="clear" w:color="auto" w:fill="FFFFFF"/>
        </w:rPr>
        <w:t xml:space="preserve">Nabil was hardly the only senior Islamic State leader sent to Libya. The organization sent trained cadres of fighters from North Africa to Libya to help with its expansion plans, and also worked to recruit defectors from existing jihadist organizations, such as </w:t>
      </w:r>
      <w:proofErr w:type="spellStart"/>
      <w:r w:rsidR="00044744">
        <w:rPr>
          <w:rStyle w:val="apple-converted-space"/>
          <w:rFonts w:ascii="Georgia" w:eastAsia="Times New Roman" w:hAnsi="Georgia"/>
          <w:color w:val="333333"/>
          <w:shd w:val="clear" w:color="auto" w:fill="FFFFFF"/>
        </w:rPr>
        <w:t>Ansar</w:t>
      </w:r>
      <w:proofErr w:type="spellEnd"/>
      <w:r w:rsidR="00044744">
        <w:rPr>
          <w:rStyle w:val="apple-converted-space"/>
          <w:rFonts w:ascii="Georgia" w:eastAsia="Times New Roman" w:hAnsi="Georgia"/>
          <w:color w:val="333333"/>
          <w:shd w:val="clear" w:color="auto" w:fill="FFFFFF"/>
        </w:rPr>
        <w:t xml:space="preserve"> al Sharia.</w:t>
      </w:r>
      <w:r w:rsidR="00044744">
        <w:rPr>
          <w:rStyle w:val="FootnoteReference"/>
          <w:rFonts w:ascii="Georgia" w:eastAsia="Times New Roman" w:hAnsi="Georgia"/>
          <w:color w:val="333333"/>
          <w:shd w:val="clear" w:color="auto" w:fill="FFFFFF"/>
        </w:rPr>
        <w:footnoteReference w:id="2"/>
      </w:r>
      <w:r w:rsidR="00044744">
        <w:rPr>
          <w:rStyle w:val="apple-converted-space"/>
          <w:rFonts w:ascii="Georgia" w:eastAsia="Times New Roman" w:hAnsi="Georgia"/>
          <w:color w:val="333333"/>
          <w:shd w:val="clear" w:color="auto" w:fill="FFFFFF"/>
        </w:rPr>
        <w:t xml:space="preserve"> </w:t>
      </w:r>
    </w:p>
    <w:p w14:paraId="4FCBAB95" w14:textId="77777777" w:rsidR="009C66AF" w:rsidRDefault="009C66AF" w:rsidP="00044744">
      <w:pPr>
        <w:pStyle w:val="NormalWeb"/>
        <w:shd w:val="clear" w:color="auto" w:fill="FFFFFF"/>
        <w:spacing w:before="0" w:beforeAutospacing="0" w:after="0" w:afterAutospacing="0" w:line="360" w:lineRule="atLeast"/>
        <w:textAlignment w:val="baseline"/>
        <w:rPr>
          <w:rFonts w:ascii="Georgia" w:eastAsia="Times New Roman" w:hAnsi="Georgia"/>
        </w:rPr>
      </w:pPr>
    </w:p>
    <w:p w14:paraId="1777966D" w14:textId="1919D8E5" w:rsidR="00A359C5" w:rsidRPr="00A359C5" w:rsidRDefault="009C66AF" w:rsidP="00A359C5">
      <w:pPr>
        <w:pStyle w:val="NormalWeb"/>
        <w:shd w:val="clear" w:color="auto" w:fill="FFFFFF"/>
        <w:spacing w:before="0" w:beforeAutospacing="0" w:after="0" w:afterAutospacing="0" w:line="360" w:lineRule="atLeast"/>
        <w:textAlignment w:val="baseline"/>
        <w:rPr>
          <w:rFonts w:ascii="Georgia" w:eastAsia="Times New Roman" w:hAnsi="Georgia"/>
          <w:color w:val="3A3A3A"/>
          <w:shd w:val="clear" w:color="auto" w:fill="FFFFFF"/>
        </w:rPr>
      </w:pPr>
      <w:r w:rsidRPr="00A359C5">
        <w:rPr>
          <w:rStyle w:val="apple-converted-space"/>
        </w:rPr>
        <w:t>The</w:t>
      </w:r>
      <w:r>
        <w:rPr>
          <w:rFonts w:ascii="Georgia" w:eastAsia="Times New Roman" w:hAnsi="Georgia"/>
        </w:rPr>
        <w:t xml:space="preserve"> same month that </w:t>
      </w:r>
      <w:proofErr w:type="spellStart"/>
      <w:r>
        <w:rPr>
          <w:rFonts w:ascii="Georgia" w:eastAsia="Times New Roman" w:hAnsi="Georgia"/>
        </w:rPr>
        <w:t>Adnani</w:t>
      </w:r>
      <w:proofErr w:type="spellEnd"/>
      <w:r>
        <w:rPr>
          <w:rFonts w:ascii="Georgia" w:eastAsia="Times New Roman" w:hAnsi="Georgia"/>
        </w:rPr>
        <w:t xml:space="preserve"> delivered his speech on Mosul, Raqqa and Sirte (May 2015), </w:t>
      </w:r>
      <w:r w:rsidR="006E3089">
        <w:rPr>
          <w:rFonts w:ascii="Georgia" w:eastAsia="Times New Roman" w:hAnsi="Georgia"/>
          <w:color w:val="3A3A3A"/>
          <w:shd w:val="clear" w:color="auto" w:fill="FFFFFF"/>
        </w:rPr>
        <w:t xml:space="preserve">Al Bunyan Al </w:t>
      </w:r>
      <w:proofErr w:type="spellStart"/>
      <w:r w:rsidR="006E3089">
        <w:rPr>
          <w:rFonts w:ascii="Georgia" w:eastAsia="Times New Roman" w:hAnsi="Georgia"/>
          <w:color w:val="3A3A3A"/>
          <w:shd w:val="clear" w:color="auto" w:fill="FFFFFF"/>
        </w:rPr>
        <w:t>Marsoos</w:t>
      </w:r>
      <w:proofErr w:type="spellEnd"/>
      <w:r w:rsidR="006E3089">
        <w:rPr>
          <w:rFonts w:ascii="Georgia" w:eastAsia="Times New Roman" w:hAnsi="Georgia"/>
          <w:color w:val="3A3A3A"/>
          <w:shd w:val="clear" w:color="auto" w:fill="FFFFFF"/>
        </w:rPr>
        <w:t xml:space="preserve"> (“Solid Structure”) operations room began its offensive on the Islamic State’s Libyan stronghold. Al Bunyan Al </w:t>
      </w:r>
      <w:proofErr w:type="spellStart"/>
      <w:r w:rsidR="006E3089">
        <w:rPr>
          <w:rFonts w:ascii="Georgia" w:eastAsia="Times New Roman" w:hAnsi="Georgia"/>
          <w:color w:val="3A3A3A"/>
          <w:shd w:val="clear" w:color="auto" w:fill="FFFFFF"/>
        </w:rPr>
        <w:t>Marsoos</w:t>
      </w:r>
      <w:proofErr w:type="spellEnd"/>
      <w:r w:rsidR="006E3089">
        <w:rPr>
          <w:rFonts w:ascii="Georgia" w:eastAsia="Times New Roman" w:hAnsi="Georgia"/>
          <w:color w:val="3A3A3A"/>
          <w:shd w:val="clear" w:color="auto" w:fill="FFFFFF"/>
        </w:rPr>
        <w:t xml:space="preserve"> draws fighters from militias based in </w:t>
      </w:r>
      <w:proofErr w:type="spellStart"/>
      <w:r w:rsidR="006E3089">
        <w:rPr>
          <w:rFonts w:ascii="Georgia" w:eastAsia="Times New Roman" w:hAnsi="Georgia"/>
          <w:color w:val="3A3A3A"/>
          <w:shd w:val="clear" w:color="auto" w:fill="FFFFFF"/>
        </w:rPr>
        <w:t>Misrata</w:t>
      </w:r>
      <w:proofErr w:type="spellEnd"/>
      <w:r w:rsidR="006E3089">
        <w:rPr>
          <w:rFonts w:ascii="Georgia" w:eastAsia="Times New Roman" w:hAnsi="Georgia"/>
          <w:color w:val="3A3A3A"/>
          <w:shd w:val="clear" w:color="auto" w:fill="FFFFFF"/>
        </w:rPr>
        <w:t xml:space="preserve"> and is allied with Libya’s Government of National Accord (GNA). The assault quickly gained ground, but stalled by July. On August 1, the U.S. began to launch airstrikes in support of the operations room. </w:t>
      </w:r>
      <w:r w:rsidR="00A359C5">
        <w:rPr>
          <w:rFonts w:ascii="Georgia" w:eastAsia="Times New Roman" w:hAnsi="Georgia"/>
          <w:color w:val="3A3A3A"/>
          <w:shd w:val="clear" w:color="auto" w:fill="FFFFFF"/>
        </w:rPr>
        <w:t xml:space="preserve">As of September 25, according to U.S. Africa Command, there have been a total of 175 airstrikes </w:t>
      </w:r>
      <w:r w:rsidR="00106849">
        <w:rPr>
          <w:rFonts w:ascii="Georgia" w:eastAsia="Times New Roman" w:hAnsi="Georgia"/>
          <w:color w:val="3A3A3A"/>
          <w:shd w:val="clear" w:color="auto" w:fill="FFFFFF"/>
        </w:rPr>
        <w:t>as part</w:t>
      </w:r>
      <w:r w:rsidR="00A359C5" w:rsidRPr="00A359C5">
        <w:rPr>
          <w:rFonts w:ascii="Georgia" w:eastAsia="Times New Roman" w:hAnsi="Georgia"/>
          <w:color w:val="3A3A3A"/>
          <w:shd w:val="clear" w:color="auto" w:fill="FFFFFF"/>
        </w:rPr>
        <w:t xml:space="preserve"> of Operation Odyssey Lightning.</w:t>
      </w:r>
      <w:r w:rsidR="00A359C5">
        <w:rPr>
          <w:rStyle w:val="FootnoteReference"/>
          <w:rFonts w:ascii="Georgia" w:eastAsia="Times New Roman" w:hAnsi="Georgia"/>
          <w:color w:val="3A3A3A"/>
          <w:shd w:val="clear" w:color="auto" w:fill="FFFFFF"/>
        </w:rPr>
        <w:footnoteReference w:id="3"/>
      </w:r>
    </w:p>
    <w:p w14:paraId="3D9A5A58" w14:textId="1086C216" w:rsidR="006E3089" w:rsidRDefault="006E3089" w:rsidP="006E3089">
      <w:pPr>
        <w:pStyle w:val="NormalWeb"/>
        <w:shd w:val="clear" w:color="auto" w:fill="FFFFFF"/>
        <w:spacing w:before="0" w:beforeAutospacing="0" w:after="0" w:afterAutospacing="0" w:line="360" w:lineRule="atLeast"/>
        <w:textAlignment w:val="baseline"/>
        <w:rPr>
          <w:rFonts w:eastAsia="Times New Roman"/>
        </w:rPr>
      </w:pPr>
    </w:p>
    <w:p w14:paraId="45DDCFBD" w14:textId="1E624B78" w:rsidR="001D4B9B" w:rsidRDefault="00F43865" w:rsidP="001D4B9B">
      <w:pPr>
        <w:pStyle w:val="NormalWeb"/>
        <w:shd w:val="clear" w:color="auto" w:fill="FFFFFF"/>
        <w:spacing w:before="0" w:beforeAutospacing="0" w:after="0" w:afterAutospacing="0" w:line="360" w:lineRule="atLeast"/>
        <w:textAlignment w:val="baseline"/>
        <w:rPr>
          <w:rStyle w:val="apple-converted-space"/>
          <w:rFonts w:ascii="Georgia" w:eastAsia="Times New Roman" w:hAnsi="Georgia"/>
          <w:color w:val="3A3A3A"/>
          <w:shd w:val="clear" w:color="auto" w:fill="FFFFFF"/>
        </w:rPr>
      </w:pPr>
      <w:r>
        <w:rPr>
          <w:rFonts w:ascii="Georgia" w:eastAsia="Times New Roman" w:hAnsi="Georgia"/>
          <w:color w:val="3A3A3A"/>
          <w:shd w:val="clear" w:color="auto" w:fill="FFFFFF"/>
        </w:rPr>
        <w:t>During</w:t>
      </w:r>
      <w:r w:rsidR="0073431A">
        <w:rPr>
          <w:rFonts w:ascii="Georgia" w:eastAsia="Times New Roman" w:hAnsi="Georgia"/>
          <w:color w:val="3A3A3A"/>
          <w:shd w:val="clear" w:color="auto" w:fill="FFFFFF"/>
        </w:rPr>
        <w:t xml:space="preserve"> </w:t>
      </w:r>
      <w:r w:rsidR="00106849">
        <w:rPr>
          <w:rFonts w:ascii="Georgia" w:eastAsia="Times New Roman" w:hAnsi="Georgia"/>
          <w:color w:val="3A3A3A"/>
          <w:shd w:val="clear" w:color="auto" w:fill="FFFFFF"/>
        </w:rPr>
        <w:t xml:space="preserve">testimony </w:t>
      </w:r>
      <w:r>
        <w:rPr>
          <w:rFonts w:ascii="Georgia" w:eastAsia="Times New Roman" w:hAnsi="Georgia"/>
          <w:color w:val="3A3A3A"/>
          <w:shd w:val="clear" w:color="auto" w:fill="FFFFFF"/>
        </w:rPr>
        <w:t xml:space="preserve">before the </w:t>
      </w:r>
      <w:r w:rsidR="001D4B9B">
        <w:rPr>
          <w:rFonts w:ascii="Georgia" w:eastAsia="Times New Roman" w:hAnsi="Georgia"/>
          <w:color w:val="3A3A3A"/>
          <w:shd w:val="clear" w:color="auto" w:fill="FFFFFF"/>
        </w:rPr>
        <w:t>Senate Armed Services Committee on September 22</w:t>
      </w:r>
      <w:r>
        <w:rPr>
          <w:rFonts w:ascii="Georgia" w:eastAsia="Times New Roman" w:hAnsi="Georgia"/>
          <w:color w:val="3A3A3A"/>
          <w:shd w:val="clear" w:color="auto" w:fill="FFFFFF"/>
        </w:rPr>
        <w:t xml:space="preserve">, </w:t>
      </w:r>
      <w:r w:rsidR="001D4B9B">
        <w:rPr>
          <w:rFonts w:ascii="Georgia" w:eastAsia="Times New Roman" w:hAnsi="Georgia"/>
          <w:color w:val="3A3A3A"/>
          <w:shd w:val="clear" w:color="auto" w:fill="FFFFFF"/>
        </w:rPr>
        <w:t xml:space="preserve">Secretary of Defense Ash </w:t>
      </w:r>
      <w:r>
        <w:rPr>
          <w:rFonts w:ascii="Georgia" w:eastAsia="Times New Roman" w:hAnsi="Georgia"/>
          <w:color w:val="3A3A3A"/>
          <w:shd w:val="clear" w:color="auto" w:fill="FFFFFF"/>
        </w:rPr>
        <w:t>Carter explained that he and other U</w:t>
      </w:r>
      <w:r w:rsidR="001D4B9B">
        <w:rPr>
          <w:rFonts w:ascii="Georgia" w:eastAsia="Times New Roman" w:hAnsi="Georgia"/>
          <w:color w:val="3A3A3A"/>
          <w:shd w:val="clear" w:color="auto" w:fill="FFFFFF"/>
        </w:rPr>
        <w:t>.</w:t>
      </w:r>
      <w:r>
        <w:rPr>
          <w:rFonts w:ascii="Georgia" w:eastAsia="Times New Roman" w:hAnsi="Georgia"/>
          <w:color w:val="3A3A3A"/>
          <w:shd w:val="clear" w:color="auto" w:fill="FFFFFF"/>
        </w:rPr>
        <w:t>S</w:t>
      </w:r>
      <w:r w:rsidR="001D4B9B">
        <w:rPr>
          <w:rFonts w:ascii="Georgia" w:eastAsia="Times New Roman" w:hAnsi="Georgia"/>
          <w:color w:val="3A3A3A"/>
          <w:shd w:val="clear" w:color="auto" w:fill="FFFFFF"/>
        </w:rPr>
        <w:t>.</w:t>
      </w:r>
      <w:r>
        <w:rPr>
          <w:rFonts w:ascii="Georgia" w:eastAsia="Times New Roman" w:hAnsi="Georgia"/>
          <w:color w:val="3A3A3A"/>
          <w:shd w:val="clear" w:color="auto" w:fill="FFFFFF"/>
        </w:rPr>
        <w:t xml:space="preserve"> officials had “expressed concern that if left untended, Libya could be the next ISIL </w:t>
      </w:r>
      <w:r w:rsidR="001D4B9B">
        <w:rPr>
          <w:rFonts w:ascii="Georgia" w:eastAsia="Times New Roman" w:hAnsi="Georgia"/>
          <w:color w:val="3A3A3A"/>
          <w:shd w:val="clear" w:color="auto" w:fill="FFFFFF"/>
        </w:rPr>
        <w:t xml:space="preserve">[Islamic State] </w:t>
      </w:r>
      <w:r>
        <w:rPr>
          <w:rFonts w:ascii="Georgia" w:eastAsia="Times New Roman" w:hAnsi="Georgia"/>
          <w:color w:val="3A3A3A"/>
          <w:shd w:val="clear" w:color="auto" w:fill="FFFFFF"/>
        </w:rPr>
        <w:t>headquarters, as ISIL’s control over the city of Sirte was seen as their contingency plan for where they would go when they lost Raqqa and Mosul.”</w:t>
      </w:r>
      <w:r w:rsidR="001D4B9B">
        <w:rPr>
          <w:rStyle w:val="FootnoteReference"/>
          <w:rFonts w:ascii="Georgia" w:eastAsia="Times New Roman" w:hAnsi="Georgia"/>
          <w:color w:val="3A3A3A"/>
          <w:shd w:val="clear" w:color="auto" w:fill="FFFFFF"/>
        </w:rPr>
        <w:footnoteReference w:id="4"/>
      </w:r>
      <w:r>
        <w:rPr>
          <w:rFonts w:ascii="Georgia" w:eastAsia="Times New Roman" w:hAnsi="Georgia"/>
          <w:color w:val="3A3A3A"/>
          <w:shd w:val="clear" w:color="auto" w:fill="FFFFFF"/>
        </w:rPr>
        <w:t xml:space="preserve"> </w:t>
      </w:r>
      <w:r w:rsidR="001D4B9B">
        <w:rPr>
          <w:rFonts w:ascii="Georgia" w:eastAsia="Times New Roman" w:hAnsi="Georgia"/>
          <w:color w:val="3A3A3A"/>
          <w:shd w:val="clear" w:color="auto" w:fill="FFFFFF"/>
        </w:rPr>
        <w:t xml:space="preserve">However, because of the American airstrikes and the heavy load carried by local fighters, the Islamic State’s safe haven had been “reduced to a single square kilometer” in “a </w:t>
      </w:r>
      <w:r w:rsidR="00106849">
        <w:rPr>
          <w:rFonts w:ascii="Georgia" w:eastAsia="Times New Roman" w:hAnsi="Georgia"/>
          <w:color w:val="3A3A3A"/>
          <w:shd w:val="clear" w:color="auto" w:fill="FFFFFF"/>
        </w:rPr>
        <w:t>single neighborhood,</w:t>
      </w:r>
      <w:r w:rsidR="001D4B9B">
        <w:rPr>
          <w:rFonts w:ascii="Georgia" w:eastAsia="Times New Roman" w:hAnsi="Georgia"/>
          <w:color w:val="3A3A3A"/>
          <w:shd w:val="clear" w:color="auto" w:fill="FFFFFF"/>
        </w:rPr>
        <w:t>”</w:t>
      </w:r>
      <w:r w:rsidR="00106849">
        <w:rPr>
          <w:rFonts w:ascii="Georgia" w:eastAsia="Times New Roman" w:hAnsi="Georgia"/>
          <w:color w:val="3A3A3A"/>
          <w:shd w:val="clear" w:color="auto" w:fill="FFFFFF"/>
        </w:rPr>
        <w:t xml:space="preserve"> Carter said.</w:t>
      </w:r>
      <w:r w:rsidR="001D4B9B">
        <w:rPr>
          <w:rFonts w:ascii="Georgia" w:eastAsia="Times New Roman" w:hAnsi="Georgia"/>
          <w:color w:val="3A3A3A"/>
          <w:shd w:val="clear" w:color="auto" w:fill="FFFFFF"/>
        </w:rPr>
        <w:t xml:space="preserve"> </w:t>
      </w:r>
      <w:r w:rsidR="001D4B9B">
        <w:rPr>
          <w:rStyle w:val="apple-converted-space"/>
          <w:rFonts w:ascii="Georgia" w:eastAsia="Times New Roman" w:hAnsi="Georgia"/>
          <w:color w:val="3A3A3A"/>
          <w:shd w:val="clear" w:color="auto" w:fill="FFFFFF"/>
        </w:rPr>
        <w:t xml:space="preserve">A map produced by Al Bunyan Al </w:t>
      </w:r>
      <w:proofErr w:type="spellStart"/>
      <w:r w:rsidR="001D4B9B">
        <w:rPr>
          <w:rStyle w:val="apple-converted-space"/>
          <w:rFonts w:ascii="Georgia" w:eastAsia="Times New Roman" w:hAnsi="Georgia"/>
          <w:color w:val="3A3A3A"/>
          <w:shd w:val="clear" w:color="auto" w:fill="FFFFFF"/>
        </w:rPr>
        <w:t>Marsoos</w:t>
      </w:r>
      <w:proofErr w:type="spellEnd"/>
      <w:r w:rsidR="001D4B9B">
        <w:rPr>
          <w:rStyle w:val="apple-converted-space"/>
          <w:rFonts w:ascii="Georgia" w:eastAsia="Times New Roman" w:hAnsi="Georgia"/>
          <w:color w:val="3A3A3A"/>
          <w:shd w:val="clear" w:color="auto" w:fill="FFFFFF"/>
        </w:rPr>
        <w:t xml:space="preserve"> echoed this assessment.</w:t>
      </w:r>
      <w:r w:rsidR="001D4B9B">
        <w:rPr>
          <w:rStyle w:val="FootnoteReference"/>
          <w:rFonts w:ascii="Georgia" w:eastAsia="Times New Roman" w:hAnsi="Georgia"/>
          <w:color w:val="3A3A3A"/>
          <w:shd w:val="clear" w:color="auto" w:fill="FFFFFF"/>
        </w:rPr>
        <w:footnoteReference w:id="5"/>
      </w:r>
    </w:p>
    <w:p w14:paraId="32BDE482" w14:textId="77777777" w:rsidR="001D4B9B" w:rsidRDefault="001D4B9B" w:rsidP="001D4B9B">
      <w:pPr>
        <w:pStyle w:val="NormalWeb"/>
        <w:shd w:val="clear" w:color="auto" w:fill="FFFFFF"/>
        <w:spacing w:before="0" w:beforeAutospacing="0" w:after="0" w:afterAutospacing="0" w:line="360" w:lineRule="atLeast"/>
        <w:textAlignment w:val="baseline"/>
        <w:rPr>
          <w:rStyle w:val="apple-converted-space"/>
          <w:rFonts w:ascii="Georgia" w:eastAsia="Times New Roman" w:hAnsi="Georgia"/>
          <w:color w:val="3A3A3A"/>
          <w:shd w:val="clear" w:color="auto" w:fill="FFFFFF"/>
        </w:rPr>
      </w:pPr>
    </w:p>
    <w:p w14:paraId="39F41642" w14:textId="73424593" w:rsidR="001D4B9B" w:rsidRDefault="001D4B9B" w:rsidP="001D4B9B">
      <w:pPr>
        <w:pStyle w:val="NormalWeb"/>
        <w:shd w:val="clear" w:color="auto" w:fill="FFFFFF"/>
        <w:spacing w:before="0" w:beforeAutospacing="0" w:after="0" w:afterAutospacing="0" w:line="360" w:lineRule="atLeast"/>
        <w:textAlignment w:val="baseline"/>
        <w:rPr>
          <w:rFonts w:eastAsia="Times New Roman"/>
        </w:rPr>
      </w:pPr>
      <w:r>
        <w:rPr>
          <w:rStyle w:val="apple-converted-space"/>
          <w:rFonts w:ascii="Georgia" w:eastAsia="Times New Roman" w:hAnsi="Georgia"/>
          <w:color w:val="3A3A3A"/>
          <w:shd w:val="clear" w:color="auto" w:fill="FFFFFF"/>
        </w:rPr>
        <w:t xml:space="preserve">Therefore, the Islamic State appears to be on the verge of a key loss. </w:t>
      </w:r>
      <w:r w:rsidR="00B02711">
        <w:rPr>
          <w:rStyle w:val="apple-converted-space"/>
          <w:rFonts w:ascii="Georgia" w:eastAsia="Times New Roman" w:hAnsi="Georgia"/>
          <w:color w:val="3A3A3A"/>
          <w:shd w:val="clear" w:color="auto" w:fill="FFFFFF"/>
        </w:rPr>
        <w:t>H</w:t>
      </w:r>
      <w:r w:rsidR="00791D98">
        <w:rPr>
          <w:rStyle w:val="apple-converted-space"/>
          <w:rFonts w:ascii="Georgia" w:eastAsia="Times New Roman" w:hAnsi="Georgia"/>
          <w:color w:val="3A3A3A"/>
          <w:shd w:val="clear" w:color="auto" w:fill="FFFFFF"/>
        </w:rPr>
        <w:t xml:space="preserve">owever, we should be mindful that the Islamic State’s manpower has been drastically underestimated in the past. </w:t>
      </w:r>
      <w:r w:rsidR="00B02711">
        <w:rPr>
          <w:rStyle w:val="apple-converted-space"/>
          <w:rFonts w:ascii="Georgia" w:eastAsia="Times New Roman" w:hAnsi="Georgia"/>
          <w:color w:val="3A3A3A"/>
          <w:shd w:val="clear" w:color="auto" w:fill="FFFFFF"/>
        </w:rPr>
        <w:t xml:space="preserve">Given that much of Libya’s south is remote and ungoverned, the Islamic State </w:t>
      </w:r>
      <w:r w:rsidR="00B02711">
        <w:rPr>
          <w:rStyle w:val="apple-converted-space"/>
          <w:rFonts w:ascii="Georgia" w:eastAsia="Times New Roman" w:hAnsi="Georgia"/>
          <w:color w:val="3A3A3A"/>
          <w:shd w:val="clear" w:color="auto" w:fill="FFFFFF"/>
        </w:rPr>
        <w:lastRenderedPageBreak/>
        <w:t xml:space="preserve">could find areas to regroup. Also, Baghdadi’s men are fighting in Benghazi and elsewhere. In my view, their presence in Benghazi has been exaggerated, to a degree, but they clearly have cadres fighting on the ground inside the city today. The Islamic State may have also redeployed some of its forces to Benghazi and </w:t>
      </w:r>
      <w:proofErr w:type="spellStart"/>
      <w:r w:rsidR="00B02711">
        <w:rPr>
          <w:rStyle w:val="apple-converted-space"/>
          <w:rFonts w:ascii="Georgia" w:eastAsia="Times New Roman" w:hAnsi="Georgia"/>
          <w:color w:val="3A3A3A"/>
          <w:shd w:val="clear" w:color="auto" w:fill="FFFFFF"/>
        </w:rPr>
        <w:t>Derna</w:t>
      </w:r>
      <w:proofErr w:type="spellEnd"/>
      <w:r w:rsidR="00B02711">
        <w:rPr>
          <w:rStyle w:val="apple-converted-space"/>
          <w:rFonts w:ascii="Georgia" w:eastAsia="Times New Roman" w:hAnsi="Georgia"/>
          <w:color w:val="3A3A3A"/>
          <w:shd w:val="clear" w:color="auto" w:fill="FFFFFF"/>
        </w:rPr>
        <w:t xml:space="preserve"> as a result of the situation in Sirte. Earlier this year, the group was forced out of </w:t>
      </w:r>
      <w:proofErr w:type="spellStart"/>
      <w:r w:rsidR="00B02711">
        <w:rPr>
          <w:rStyle w:val="apple-converted-space"/>
          <w:rFonts w:ascii="Georgia" w:eastAsia="Times New Roman" w:hAnsi="Georgia"/>
          <w:color w:val="3A3A3A"/>
          <w:shd w:val="clear" w:color="auto" w:fill="FFFFFF"/>
        </w:rPr>
        <w:t>Derna</w:t>
      </w:r>
      <w:proofErr w:type="spellEnd"/>
      <w:r w:rsidR="00B02711">
        <w:rPr>
          <w:rStyle w:val="apple-converted-space"/>
          <w:rFonts w:ascii="Georgia" w:eastAsia="Times New Roman" w:hAnsi="Georgia"/>
          <w:color w:val="3A3A3A"/>
          <w:shd w:val="clear" w:color="auto" w:fill="FFFFFF"/>
        </w:rPr>
        <w:t xml:space="preserve"> by jihadists connected to al Qaeda’s network.  But it is possible that some f</w:t>
      </w:r>
      <w:r w:rsidR="00D71AB7">
        <w:rPr>
          <w:rStyle w:val="apple-converted-space"/>
          <w:rFonts w:ascii="Georgia" w:eastAsia="Times New Roman" w:hAnsi="Georgia"/>
          <w:color w:val="3A3A3A"/>
          <w:shd w:val="clear" w:color="auto" w:fill="FFFFFF"/>
        </w:rPr>
        <w:t xml:space="preserve">ighters will return to </w:t>
      </w:r>
      <w:proofErr w:type="spellStart"/>
      <w:r w:rsidR="00D71AB7">
        <w:rPr>
          <w:rStyle w:val="apple-converted-space"/>
          <w:rFonts w:ascii="Georgia" w:eastAsia="Times New Roman" w:hAnsi="Georgia"/>
          <w:color w:val="3A3A3A"/>
          <w:shd w:val="clear" w:color="auto" w:fill="FFFFFF"/>
        </w:rPr>
        <w:t>Derna</w:t>
      </w:r>
      <w:proofErr w:type="spellEnd"/>
      <w:r w:rsidR="00D71AB7">
        <w:rPr>
          <w:rStyle w:val="apple-converted-space"/>
          <w:rFonts w:ascii="Georgia" w:eastAsia="Times New Roman" w:hAnsi="Georgia"/>
          <w:color w:val="3A3A3A"/>
          <w:shd w:val="clear" w:color="auto" w:fill="FFFFFF"/>
        </w:rPr>
        <w:t xml:space="preserve">, or the city’s outskirts, </w:t>
      </w:r>
      <w:r w:rsidR="00B02711">
        <w:rPr>
          <w:rStyle w:val="apple-converted-space"/>
          <w:rFonts w:ascii="Georgia" w:eastAsia="Times New Roman" w:hAnsi="Georgia"/>
          <w:color w:val="3A3A3A"/>
          <w:shd w:val="clear" w:color="auto" w:fill="FFFFFF"/>
        </w:rPr>
        <w:t xml:space="preserve">now that they no longer have a safe haven in Sirte. </w:t>
      </w:r>
      <w:r>
        <w:rPr>
          <w:rStyle w:val="apple-converted-space"/>
          <w:rFonts w:ascii="Georgia" w:eastAsia="Times New Roman" w:hAnsi="Georgia"/>
          <w:color w:val="3A3A3A"/>
          <w:shd w:val="clear" w:color="auto" w:fill="FFFFFF"/>
        </w:rPr>
        <w:t xml:space="preserve"> </w:t>
      </w:r>
    </w:p>
    <w:p w14:paraId="44E9D2AE" w14:textId="72D1AFCE" w:rsidR="00F43865" w:rsidRPr="001D4B9B" w:rsidRDefault="00F43865" w:rsidP="001D4B9B">
      <w:pPr>
        <w:pStyle w:val="NormalWeb"/>
        <w:shd w:val="clear" w:color="auto" w:fill="FFFFFF"/>
        <w:spacing w:before="0" w:beforeAutospacing="0" w:after="0" w:afterAutospacing="0" w:line="360" w:lineRule="atLeast"/>
        <w:textAlignment w:val="baseline"/>
        <w:rPr>
          <w:rFonts w:eastAsia="Times New Roman"/>
        </w:rPr>
      </w:pPr>
    </w:p>
    <w:p w14:paraId="56A4E132" w14:textId="43BD3383" w:rsidR="00375318" w:rsidRPr="00D111F3" w:rsidRDefault="00DA4A26" w:rsidP="00B02711">
      <w:pPr>
        <w:pStyle w:val="NormalWeb"/>
        <w:shd w:val="clear" w:color="auto" w:fill="FFFFFF"/>
        <w:spacing w:before="0" w:beforeAutospacing="0" w:after="0" w:afterAutospacing="0" w:line="360" w:lineRule="atLeast"/>
        <w:textAlignment w:val="baseline"/>
        <w:rPr>
          <w:rFonts w:ascii="Georgia" w:hAnsi="Georgia"/>
        </w:rPr>
      </w:pPr>
      <w:r>
        <w:rPr>
          <w:rFonts w:ascii="Georgia" w:hAnsi="Georgia"/>
          <w:color w:val="3A3A3A"/>
        </w:rPr>
        <w:t xml:space="preserve"> </w:t>
      </w:r>
    </w:p>
    <w:p w14:paraId="0E600E6A" w14:textId="18AE133C" w:rsidR="00375318" w:rsidRPr="00D111F3" w:rsidRDefault="00044744">
      <w:pPr>
        <w:rPr>
          <w:rFonts w:ascii="Georgia" w:hAnsi="Georgia"/>
          <w:b/>
        </w:rPr>
      </w:pPr>
      <w:r>
        <w:rPr>
          <w:rFonts w:ascii="Georgia" w:hAnsi="Georgia"/>
          <w:b/>
        </w:rPr>
        <w:t>Al Qaed</w:t>
      </w:r>
      <w:r w:rsidR="00B02711">
        <w:rPr>
          <w:rFonts w:ascii="Georgia" w:hAnsi="Georgia"/>
          <w:b/>
        </w:rPr>
        <w:t>a’s long-term approach to state-</w:t>
      </w:r>
      <w:r>
        <w:rPr>
          <w:rFonts w:ascii="Georgia" w:hAnsi="Georgia"/>
          <w:b/>
        </w:rPr>
        <w:t>building</w:t>
      </w:r>
    </w:p>
    <w:p w14:paraId="60432329" w14:textId="77777777" w:rsidR="00375318" w:rsidRPr="00D111F3" w:rsidRDefault="00375318">
      <w:pPr>
        <w:rPr>
          <w:rFonts w:ascii="Georgia" w:hAnsi="Georgia"/>
        </w:rPr>
      </w:pPr>
    </w:p>
    <w:p w14:paraId="0119F8A9" w14:textId="2DEA1125" w:rsidR="00B02711" w:rsidRDefault="00E55939" w:rsidP="00044744">
      <w:pPr>
        <w:pStyle w:val="NormalWeb"/>
        <w:shd w:val="clear" w:color="auto" w:fill="FFFFFF"/>
        <w:spacing w:before="0" w:beforeAutospacing="0" w:after="0" w:afterAutospacing="0" w:line="360" w:lineRule="atLeast"/>
        <w:textAlignment w:val="baseline"/>
        <w:rPr>
          <w:rFonts w:ascii="Georgia" w:hAnsi="Georgia"/>
        </w:rPr>
      </w:pPr>
      <w:r w:rsidRPr="00D111F3">
        <w:rPr>
          <w:rFonts w:ascii="Georgia" w:hAnsi="Georgia"/>
        </w:rPr>
        <w:t xml:space="preserve">Unlike the Islamic State, which advertises and even exaggerates its presence in some areas, al Qaeda is keen to avoid scrutiny. Al Qaeda has </w:t>
      </w:r>
      <w:r w:rsidR="001754FC" w:rsidRPr="00D111F3">
        <w:rPr>
          <w:rFonts w:ascii="Georgia" w:hAnsi="Georgia"/>
        </w:rPr>
        <w:t xml:space="preserve">developed an entirely different strategy for </w:t>
      </w:r>
      <w:r w:rsidR="00276610" w:rsidRPr="00D111F3">
        <w:rPr>
          <w:rFonts w:ascii="Georgia" w:hAnsi="Georgia"/>
        </w:rPr>
        <w:t xml:space="preserve">operating in countries such as Libya. </w:t>
      </w:r>
      <w:r w:rsidR="00B02711">
        <w:rPr>
          <w:rFonts w:ascii="Georgia" w:hAnsi="Georgia"/>
        </w:rPr>
        <w:t xml:space="preserve">Al Qaeda sees jihadi state-building as a long-term endeavor that requires strategic patience. The Islamic State deliberately played off of this strategy </w:t>
      </w:r>
      <w:r w:rsidR="00D71AB7">
        <w:rPr>
          <w:rFonts w:ascii="Georgia" w:hAnsi="Georgia"/>
        </w:rPr>
        <w:t>to quickly grow in size,</w:t>
      </w:r>
      <w:r w:rsidR="00B02711">
        <w:rPr>
          <w:rFonts w:ascii="Georgia" w:hAnsi="Georgia"/>
        </w:rPr>
        <w:t xml:space="preserve"> capitalizing on younger </w:t>
      </w:r>
      <w:proofErr w:type="spellStart"/>
      <w:r w:rsidR="00B02711">
        <w:rPr>
          <w:rFonts w:ascii="Georgia" w:hAnsi="Georgia"/>
        </w:rPr>
        <w:t>jihadis</w:t>
      </w:r>
      <w:proofErr w:type="spellEnd"/>
      <w:r w:rsidR="00B02711">
        <w:rPr>
          <w:rFonts w:ascii="Georgia" w:hAnsi="Georgia"/>
        </w:rPr>
        <w:t>’ and new recruits’ impatience. In essence, the Islamic State marketed itself by asking a simple question: Why wait for al Qaeda’s caliphate to come in the future</w:t>
      </w:r>
      <w:r w:rsidR="00D71AB7">
        <w:rPr>
          <w:rFonts w:ascii="Georgia" w:hAnsi="Georgia"/>
        </w:rPr>
        <w:t>, or maybe never,</w:t>
      </w:r>
      <w:r w:rsidR="00B02711">
        <w:rPr>
          <w:rFonts w:ascii="Georgia" w:hAnsi="Georgia"/>
        </w:rPr>
        <w:t xml:space="preserve"> when you can come fight for the </w:t>
      </w:r>
      <w:r w:rsidR="00D71AB7">
        <w:rPr>
          <w:rFonts w:ascii="Georgia" w:hAnsi="Georgia"/>
        </w:rPr>
        <w:t>“</w:t>
      </w:r>
      <w:r w:rsidR="00B02711">
        <w:rPr>
          <w:rFonts w:ascii="Georgia" w:hAnsi="Georgia"/>
        </w:rPr>
        <w:t>caliphate</w:t>
      </w:r>
      <w:r w:rsidR="00D71AB7">
        <w:rPr>
          <w:rFonts w:ascii="Georgia" w:hAnsi="Georgia"/>
        </w:rPr>
        <w:t>”</w:t>
      </w:r>
      <w:r w:rsidR="00B02711">
        <w:rPr>
          <w:rFonts w:ascii="Georgia" w:hAnsi="Georgia"/>
        </w:rPr>
        <w:t xml:space="preserve"> today? </w:t>
      </w:r>
    </w:p>
    <w:p w14:paraId="2C6CD90F" w14:textId="77777777" w:rsidR="00B02711" w:rsidRDefault="00B02711" w:rsidP="00044744">
      <w:pPr>
        <w:pStyle w:val="NormalWeb"/>
        <w:shd w:val="clear" w:color="auto" w:fill="FFFFFF"/>
        <w:spacing w:before="0" w:beforeAutospacing="0" w:after="0" w:afterAutospacing="0" w:line="360" w:lineRule="atLeast"/>
        <w:textAlignment w:val="baseline"/>
        <w:rPr>
          <w:rFonts w:ascii="Georgia" w:hAnsi="Georgia"/>
        </w:rPr>
      </w:pPr>
    </w:p>
    <w:p w14:paraId="07D8260C" w14:textId="7F87F819" w:rsidR="009E2D84" w:rsidRPr="00D111F3" w:rsidRDefault="00B02711" w:rsidP="00044744">
      <w:pPr>
        <w:pStyle w:val="NormalWeb"/>
        <w:shd w:val="clear" w:color="auto" w:fill="FFFFFF"/>
        <w:spacing w:before="0" w:beforeAutospacing="0" w:after="0" w:afterAutospacing="0" w:line="360" w:lineRule="atLeast"/>
        <w:textAlignment w:val="baseline"/>
        <w:rPr>
          <w:rFonts w:ascii="Georgia" w:hAnsi="Georgia"/>
        </w:rPr>
      </w:pPr>
      <w:r>
        <w:rPr>
          <w:rFonts w:ascii="Georgia" w:hAnsi="Georgia"/>
        </w:rPr>
        <w:t xml:space="preserve">The Islamic State’s approach allowed it to mushroom in the short-term, but its long-term liabilities are now being exposed in Iraq, Syria and Libya. Al Qaeda knew all along that the Islamic State’s caliphate claim would prove to be tenuous, and al Qaeda’s strategy will now be vindicated in some </w:t>
      </w:r>
      <w:proofErr w:type="spellStart"/>
      <w:r>
        <w:rPr>
          <w:rFonts w:ascii="Georgia" w:hAnsi="Georgia"/>
        </w:rPr>
        <w:t>jihadis</w:t>
      </w:r>
      <w:proofErr w:type="spellEnd"/>
      <w:r>
        <w:rPr>
          <w:rFonts w:ascii="Georgia" w:hAnsi="Georgia"/>
        </w:rPr>
        <w:t xml:space="preserve">’ eyes. </w:t>
      </w:r>
      <w:r w:rsidR="00276610" w:rsidRPr="00D111F3">
        <w:rPr>
          <w:rFonts w:ascii="Georgia" w:hAnsi="Georgia"/>
        </w:rPr>
        <w:t>I</w:t>
      </w:r>
      <w:r>
        <w:rPr>
          <w:rFonts w:ascii="Georgia" w:hAnsi="Georgia"/>
        </w:rPr>
        <w:t>n this section, I</w:t>
      </w:r>
      <w:r w:rsidR="00C951D8">
        <w:rPr>
          <w:rFonts w:ascii="Georgia" w:hAnsi="Georgia"/>
        </w:rPr>
        <w:t xml:space="preserve"> am going to reference three key documents to illuminate al Qaeda’s strategy. All three of them were produced by either AQIM or another part of al Qaeda. </w:t>
      </w:r>
    </w:p>
    <w:p w14:paraId="7FBB4D01" w14:textId="77777777" w:rsidR="007C4319" w:rsidRPr="00D111F3" w:rsidRDefault="007C4319" w:rsidP="00E13EA3">
      <w:pPr>
        <w:rPr>
          <w:rFonts w:ascii="Georgia" w:eastAsia="Times New Roman" w:hAnsi="Georgia"/>
          <w:color w:val="000000"/>
        </w:rPr>
      </w:pPr>
    </w:p>
    <w:p w14:paraId="0713FFF4" w14:textId="77777777" w:rsidR="00D71AB7" w:rsidRDefault="00C951D8" w:rsidP="00044744">
      <w:pPr>
        <w:pStyle w:val="NormalWeb"/>
        <w:shd w:val="clear" w:color="auto" w:fill="FFFFFF"/>
        <w:spacing w:before="0" w:beforeAutospacing="0" w:after="0" w:afterAutospacing="0" w:line="360" w:lineRule="atLeast"/>
        <w:textAlignment w:val="baseline"/>
        <w:rPr>
          <w:rFonts w:ascii="Georgia" w:eastAsia="Times New Roman" w:hAnsi="Georgia"/>
          <w:color w:val="000000"/>
        </w:rPr>
      </w:pPr>
      <w:r>
        <w:rPr>
          <w:rFonts w:ascii="Georgia" w:hAnsi="Georgia"/>
        </w:rPr>
        <w:t xml:space="preserve">An especially </w:t>
      </w:r>
      <w:r>
        <w:rPr>
          <w:rFonts w:ascii="Georgia" w:eastAsia="Times New Roman" w:hAnsi="Georgia"/>
          <w:color w:val="000000"/>
        </w:rPr>
        <w:t>important</w:t>
      </w:r>
      <w:r w:rsidR="007C4319" w:rsidRPr="00D111F3">
        <w:rPr>
          <w:rFonts w:ascii="Georgia" w:eastAsia="Times New Roman" w:hAnsi="Georgia"/>
          <w:color w:val="000000"/>
        </w:rPr>
        <w:t xml:space="preserve"> document for understanding al Qaeda’s thinking is a letter written by AQIM’s emir, </w:t>
      </w:r>
      <w:proofErr w:type="spellStart"/>
      <w:r w:rsidR="007C4319" w:rsidRPr="00D111F3">
        <w:rPr>
          <w:rFonts w:ascii="Georgia" w:eastAsia="Times New Roman" w:hAnsi="Georgia"/>
          <w:color w:val="000000"/>
        </w:rPr>
        <w:t>Abdulmalek</w:t>
      </w:r>
      <w:proofErr w:type="spellEnd"/>
      <w:r w:rsidR="007C4319" w:rsidRPr="00D111F3">
        <w:rPr>
          <w:rFonts w:ascii="Georgia" w:eastAsia="Times New Roman" w:hAnsi="Georgia"/>
          <w:color w:val="000000"/>
        </w:rPr>
        <w:t xml:space="preserve"> </w:t>
      </w:r>
      <w:proofErr w:type="spellStart"/>
      <w:r w:rsidR="007C4319" w:rsidRPr="00D111F3">
        <w:rPr>
          <w:rFonts w:ascii="Georgia" w:eastAsia="Times New Roman" w:hAnsi="Georgia"/>
          <w:color w:val="000000"/>
        </w:rPr>
        <w:t>Droukdel</w:t>
      </w:r>
      <w:proofErr w:type="spellEnd"/>
      <w:r w:rsidR="007C4319" w:rsidRPr="00D111F3">
        <w:rPr>
          <w:rFonts w:ascii="Georgia" w:eastAsia="Times New Roman" w:hAnsi="Georgia"/>
          <w:color w:val="000000"/>
        </w:rPr>
        <w:t xml:space="preserve">, to the </w:t>
      </w:r>
      <w:proofErr w:type="spellStart"/>
      <w:r w:rsidR="007C4319" w:rsidRPr="00D111F3">
        <w:rPr>
          <w:rFonts w:ascii="Georgia" w:eastAsia="Times New Roman" w:hAnsi="Georgia"/>
          <w:color w:val="000000"/>
        </w:rPr>
        <w:t>shura</w:t>
      </w:r>
      <w:proofErr w:type="spellEnd"/>
      <w:r w:rsidR="007C4319" w:rsidRPr="00D111F3">
        <w:rPr>
          <w:rFonts w:ascii="Georgia" w:eastAsia="Times New Roman" w:hAnsi="Georgia"/>
          <w:color w:val="000000"/>
        </w:rPr>
        <w:t xml:space="preserve"> council of </w:t>
      </w:r>
      <w:proofErr w:type="spellStart"/>
      <w:r w:rsidR="00782F8B" w:rsidRPr="00D111F3">
        <w:rPr>
          <w:rFonts w:ascii="Georgia" w:eastAsia="Times New Roman" w:hAnsi="Georgia"/>
          <w:color w:val="000000"/>
        </w:rPr>
        <w:t>Ansar</w:t>
      </w:r>
      <w:proofErr w:type="spellEnd"/>
      <w:r w:rsidR="00782F8B" w:rsidRPr="00D111F3">
        <w:rPr>
          <w:rFonts w:ascii="Georgia" w:eastAsia="Times New Roman" w:hAnsi="Georgia"/>
          <w:color w:val="000000"/>
        </w:rPr>
        <w:t xml:space="preserve"> Dine</w:t>
      </w:r>
      <w:r w:rsidR="00D71AB7">
        <w:rPr>
          <w:rFonts w:ascii="Georgia" w:eastAsia="Times New Roman" w:hAnsi="Georgia"/>
          <w:color w:val="000000"/>
        </w:rPr>
        <w:t>, which AQIM used as its local face.</w:t>
      </w:r>
      <w:r w:rsidR="00782F8B" w:rsidRPr="00D111F3">
        <w:rPr>
          <w:rStyle w:val="FootnoteReference"/>
          <w:rFonts w:ascii="Georgia" w:eastAsia="Times New Roman" w:hAnsi="Georgia"/>
          <w:color w:val="000000"/>
        </w:rPr>
        <w:footnoteReference w:id="6"/>
      </w:r>
      <w:r w:rsidR="00782F8B" w:rsidRPr="00D111F3">
        <w:rPr>
          <w:rFonts w:ascii="Georgia" w:eastAsia="Times New Roman" w:hAnsi="Georgia"/>
          <w:color w:val="000000"/>
        </w:rPr>
        <w:t xml:space="preserve"> Although </w:t>
      </w:r>
      <w:proofErr w:type="spellStart"/>
      <w:r w:rsidR="00782F8B" w:rsidRPr="00D111F3">
        <w:rPr>
          <w:rFonts w:ascii="Georgia" w:eastAsia="Times New Roman" w:hAnsi="Georgia"/>
          <w:color w:val="000000"/>
        </w:rPr>
        <w:t>Droukdel’s</w:t>
      </w:r>
      <w:proofErr w:type="spellEnd"/>
      <w:r w:rsidR="00782F8B" w:rsidRPr="00D111F3">
        <w:rPr>
          <w:rFonts w:ascii="Georgia" w:eastAsia="Times New Roman" w:hAnsi="Georgia"/>
          <w:color w:val="000000"/>
        </w:rPr>
        <w:t xml:space="preserve"> missive was written with Mali in mind, the lessons he outlined are equally applicable to Libya. </w:t>
      </w:r>
      <w:proofErr w:type="spellStart"/>
      <w:r w:rsidR="00F93E55" w:rsidRPr="00D111F3">
        <w:rPr>
          <w:rFonts w:ascii="Georgia" w:eastAsia="Times New Roman" w:hAnsi="Georgia"/>
          <w:color w:val="000000"/>
        </w:rPr>
        <w:t>Droukdel</w:t>
      </w:r>
      <w:proofErr w:type="spellEnd"/>
      <w:r w:rsidR="00F93E55" w:rsidRPr="00D111F3">
        <w:rPr>
          <w:rFonts w:ascii="Georgia" w:eastAsia="Times New Roman" w:hAnsi="Georgia"/>
          <w:color w:val="000000"/>
        </w:rPr>
        <w:t xml:space="preserve"> argued that “the great powers with hegemony over the international situation, despite their weakness and their retreat caused by military exhaustion and the financial crisis, still </w:t>
      </w:r>
      <w:r w:rsidR="00F93E55" w:rsidRPr="00D111F3">
        <w:rPr>
          <w:rFonts w:ascii="Georgia" w:eastAsia="Times New Roman" w:hAnsi="Georgia"/>
          <w:color w:val="000000"/>
        </w:rPr>
        <w:lastRenderedPageBreak/>
        <w:t xml:space="preserve">have many cards to play that enable them to prevent the creation of an Islamic state in Azawad ruled by the </w:t>
      </w:r>
      <w:proofErr w:type="spellStart"/>
      <w:r w:rsidR="00F93E55" w:rsidRPr="00D111F3">
        <w:rPr>
          <w:rFonts w:ascii="Georgia" w:eastAsia="Times New Roman" w:hAnsi="Georgia"/>
          <w:color w:val="000000"/>
        </w:rPr>
        <w:t>jihadis</w:t>
      </w:r>
      <w:proofErr w:type="spellEnd"/>
      <w:r w:rsidR="00F93E55" w:rsidRPr="00D111F3">
        <w:rPr>
          <w:rFonts w:ascii="Georgia" w:eastAsia="Times New Roman" w:hAnsi="Georgia"/>
          <w:color w:val="000000"/>
        </w:rPr>
        <w:t xml:space="preserve"> and Islamists.” </w:t>
      </w:r>
    </w:p>
    <w:p w14:paraId="5FBD334B" w14:textId="77777777" w:rsidR="00D71AB7" w:rsidRDefault="00D71AB7" w:rsidP="00044744">
      <w:pPr>
        <w:pStyle w:val="NormalWeb"/>
        <w:shd w:val="clear" w:color="auto" w:fill="FFFFFF"/>
        <w:spacing w:before="0" w:beforeAutospacing="0" w:after="0" w:afterAutospacing="0" w:line="360" w:lineRule="atLeast"/>
        <w:textAlignment w:val="baseline"/>
        <w:rPr>
          <w:rFonts w:ascii="Georgia" w:eastAsia="Times New Roman" w:hAnsi="Georgia"/>
          <w:color w:val="000000"/>
        </w:rPr>
      </w:pPr>
    </w:p>
    <w:p w14:paraId="4F862675" w14:textId="29ECA926" w:rsidR="003762C8" w:rsidRPr="00D71AB7" w:rsidRDefault="00F93E55" w:rsidP="00044744">
      <w:pPr>
        <w:pStyle w:val="NormalWeb"/>
        <w:shd w:val="clear" w:color="auto" w:fill="FFFFFF"/>
        <w:spacing w:before="0" w:beforeAutospacing="0" w:after="0" w:afterAutospacing="0" w:line="360" w:lineRule="atLeast"/>
        <w:textAlignment w:val="baseline"/>
        <w:rPr>
          <w:rFonts w:ascii="Georgia" w:eastAsia="Times New Roman" w:hAnsi="Georgia"/>
          <w:color w:val="000000"/>
        </w:rPr>
      </w:pPr>
      <w:r w:rsidRPr="00D111F3">
        <w:rPr>
          <w:rFonts w:ascii="Georgia" w:eastAsia="Times New Roman" w:hAnsi="Georgia"/>
          <w:color w:val="000000"/>
        </w:rPr>
        <w:t xml:space="preserve">That is, </w:t>
      </w:r>
      <w:r w:rsidR="00BB027A" w:rsidRPr="00D111F3">
        <w:rPr>
          <w:rFonts w:ascii="Georgia" w:eastAsia="Times New Roman" w:hAnsi="Georgia"/>
          <w:color w:val="000000"/>
        </w:rPr>
        <w:t xml:space="preserve">in </w:t>
      </w:r>
      <w:proofErr w:type="spellStart"/>
      <w:r w:rsidR="00BB027A" w:rsidRPr="00D111F3">
        <w:rPr>
          <w:rFonts w:ascii="Georgia" w:eastAsia="Times New Roman" w:hAnsi="Georgia"/>
          <w:color w:val="000000"/>
        </w:rPr>
        <w:t>Droukdel’s</w:t>
      </w:r>
      <w:proofErr w:type="spellEnd"/>
      <w:r w:rsidR="00BB027A" w:rsidRPr="00D111F3">
        <w:rPr>
          <w:rFonts w:ascii="Georgia" w:eastAsia="Times New Roman" w:hAnsi="Georgia"/>
          <w:color w:val="000000"/>
        </w:rPr>
        <w:t xml:space="preserve"> view, </w:t>
      </w:r>
      <w:r w:rsidRPr="00D111F3">
        <w:rPr>
          <w:rFonts w:ascii="Georgia" w:eastAsia="Times New Roman" w:hAnsi="Georgia"/>
          <w:color w:val="000000"/>
        </w:rPr>
        <w:t xml:space="preserve">Western powers could easily overrun a jihadi state ruled by al Qaeda and its partners. </w:t>
      </w:r>
      <w:r w:rsidR="003B3D1A" w:rsidRPr="00D111F3">
        <w:rPr>
          <w:rFonts w:ascii="Georgia" w:eastAsia="Times New Roman" w:hAnsi="Georgia"/>
          <w:color w:val="000000"/>
        </w:rPr>
        <w:t>Even though AQIM and its allies seized much of Mali</w:t>
      </w:r>
      <w:r w:rsidR="00C951D8">
        <w:rPr>
          <w:rFonts w:ascii="Georgia" w:eastAsia="Times New Roman" w:hAnsi="Georgia"/>
          <w:color w:val="000000"/>
        </w:rPr>
        <w:t xml:space="preserve"> in 2012</w:t>
      </w:r>
      <w:r w:rsidR="003B3D1A" w:rsidRPr="00D111F3">
        <w:rPr>
          <w:rFonts w:ascii="Georgia" w:eastAsia="Times New Roman" w:hAnsi="Georgia"/>
          <w:color w:val="000000"/>
        </w:rPr>
        <w:t xml:space="preserve">, </w:t>
      </w:r>
      <w:proofErr w:type="spellStart"/>
      <w:r w:rsidR="003B3D1A" w:rsidRPr="00D111F3">
        <w:rPr>
          <w:rFonts w:ascii="Georgia" w:eastAsia="Times New Roman" w:hAnsi="Georgia"/>
          <w:color w:val="000000"/>
        </w:rPr>
        <w:t>Droukdel</w:t>
      </w:r>
      <w:proofErr w:type="spellEnd"/>
      <w:r w:rsidR="003B3D1A" w:rsidRPr="00D111F3">
        <w:rPr>
          <w:rFonts w:ascii="Georgia" w:eastAsia="Times New Roman" w:hAnsi="Georgia"/>
          <w:color w:val="000000"/>
        </w:rPr>
        <w:t xml:space="preserve"> urged caution. “</w:t>
      </w:r>
      <w:r w:rsidR="003B3D1A" w:rsidRPr="00D111F3">
        <w:rPr>
          <w:rFonts w:ascii="Georgia" w:eastAsia="Times New Roman" w:hAnsi="Georgia"/>
        </w:rPr>
        <w:t xml:space="preserve">We must not go too far or take risks in our decisions or imagine that this project is a stable Islamic state,” </w:t>
      </w:r>
      <w:proofErr w:type="spellStart"/>
      <w:r w:rsidR="003B3D1A" w:rsidRPr="00D111F3">
        <w:rPr>
          <w:rFonts w:ascii="Georgia" w:eastAsia="Times New Roman" w:hAnsi="Georgia"/>
        </w:rPr>
        <w:t>Droukdel</w:t>
      </w:r>
      <w:proofErr w:type="spellEnd"/>
      <w:r w:rsidR="003B3D1A" w:rsidRPr="00D111F3">
        <w:rPr>
          <w:rFonts w:ascii="Georgia" w:eastAsia="Times New Roman" w:hAnsi="Georgia"/>
        </w:rPr>
        <w:t xml:space="preserve"> wrote. Instead, the </w:t>
      </w:r>
      <w:proofErr w:type="spellStart"/>
      <w:r w:rsidR="003B3D1A" w:rsidRPr="00D111F3">
        <w:rPr>
          <w:rFonts w:ascii="Georgia" w:eastAsia="Times New Roman" w:hAnsi="Georgia"/>
        </w:rPr>
        <w:t>jihadis</w:t>
      </w:r>
      <w:proofErr w:type="spellEnd"/>
      <w:r w:rsidR="003B3D1A" w:rsidRPr="00D111F3">
        <w:rPr>
          <w:rFonts w:ascii="Georgia" w:eastAsia="Times New Roman" w:hAnsi="Georgia"/>
        </w:rPr>
        <w:t xml:space="preserve"> should view </w:t>
      </w:r>
      <w:r w:rsidR="003762C8" w:rsidRPr="00D111F3">
        <w:rPr>
          <w:rFonts w:ascii="Georgia" w:eastAsia="Times New Roman" w:hAnsi="Georgia"/>
        </w:rPr>
        <w:t>it as an “important golden opportunity to extend bridges to the various sectors and parts of Azawad society” in no</w:t>
      </w:r>
      <w:r w:rsidR="00C951D8">
        <w:rPr>
          <w:rFonts w:ascii="Georgia" w:eastAsia="Times New Roman" w:hAnsi="Georgia"/>
        </w:rPr>
        <w:t xml:space="preserve">rthern Mali, including Arabs, the </w:t>
      </w:r>
      <w:proofErr w:type="spellStart"/>
      <w:r w:rsidR="00C951D8">
        <w:rPr>
          <w:rFonts w:ascii="Georgia" w:eastAsia="Times New Roman" w:hAnsi="Georgia"/>
        </w:rPr>
        <w:t>T</w:t>
      </w:r>
      <w:r w:rsidR="003762C8" w:rsidRPr="00D111F3">
        <w:rPr>
          <w:rFonts w:ascii="Georgia" w:eastAsia="Times New Roman" w:hAnsi="Georgia"/>
        </w:rPr>
        <w:t>u</w:t>
      </w:r>
      <w:r w:rsidR="00C951D8">
        <w:rPr>
          <w:rFonts w:ascii="Georgia" w:eastAsia="Times New Roman" w:hAnsi="Georgia"/>
        </w:rPr>
        <w:t>areg</w:t>
      </w:r>
      <w:proofErr w:type="spellEnd"/>
      <w:r w:rsidR="00C951D8">
        <w:rPr>
          <w:rFonts w:ascii="Georgia" w:eastAsia="Times New Roman" w:hAnsi="Georgia"/>
        </w:rPr>
        <w:t xml:space="preserve"> people</w:t>
      </w:r>
      <w:r w:rsidR="003762C8" w:rsidRPr="00D111F3">
        <w:rPr>
          <w:rFonts w:ascii="Georgia" w:eastAsia="Times New Roman" w:hAnsi="Georgia"/>
        </w:rPr>
        <w:t xml:space="preserve">, and other Africans. This would “end the situation of political and social and intellectual separation (or isolation) between the </w:t>
      </w:r>
      <w:proofErr w:type="spellStart"/>
      <w:r w:rsidR="003762C8" w:rsidRPr="00D111F3">
        <w:rPr>
          <w:rFonts w:ascii="Georgia" w:eastAsia="Times New Roman" w:hAnsi="Georgia"/>
        </w:rPr>
        <w:t>Mujahideen</w:t>
      </w:r>
      <w:proofErr w:type="spellEnd"/>
      <w:r w:rsidR="003762C8" w:rsidRPr="00D111F3">
        <w:rPr>
          <w:rFonts w:ascii="Georgia" w:eastAsia="Times New Roman" w:hAnsi="Georgia"/>
        </w:rPr>
        <w:t xml:space="preserve"> and these sectors, particularly the big tribes, and the main rebel movements with their various ideologies, and the elite of Azawad society, its clerics, its groupings, its individuals and its noble forces.” </w:t>
      </w:r>
      <w:r w:rsidR="00D71AB7">
        <w:rPr>
          <w:rFonts w:ascii="Georgia" w:eastAsia="Times New Roman" w:hAnsi="Georgia"/>
        </w:rPr>
        <w:t>S</w:t>
      </w:r>
      <w:r w:rsidR="00C951D8">
        <w:rPr>
          <w:rFonts w:ascii="Georgia" w:eastAsia="Times New Roman" w:hAnsi="Georgia"/>
        </w:rPr>
        <w:t>imply</w:t>
      </w:r>
      <w:r w:rsidR="00D71AB7">
        <w:rPr>
          <w:rFonts w:ascii="Georgia" w:eastAsia="Times New Roman" w:hAnsi="Georgia"/>
        </w:rPr>
        <w:t xml:space="preserve"> put</w:t>
      </w:r>
      <w:r w:rsidR="00E90BC3" w:rsidRPr="00D111F3">
        <w:rPr>
          <w:rFonts w:ascii="Georgia" w:eastAsia="Times New Roman" w:hAnsi="Georgia"/>
        </w:rPr>
        <w:t xml:space="preserve">, </w:t>
      </w:r>
      <w:proofErr w:type="spellStart"/>
      <w:r w:rsidR="00E90BC3" w:rsidRPr="00D111F3">
        <w:rPr>
          <w:rFonts w:ascii="Georgia" w:eastAsia="Times New Roman" w:hAnsi="Georgia"/>
        </w:rPr>
        <w:t>Droukdel</w:t>
      </w:r>
      <w:proofErr w:type="spellEnd"/>
      <w:r w:rsidR="00E90BC3" w:rsidRPr="00D111F3">
        <w:rPr>
          <w:rFonts w:ascii="Georgia" w:eastAsia="Times New Roman" w:hAnsi="Georgia"/>
        </w:rPr>
        <w:t xml:space="preserve"> was</w:t>
      </w:r>
      <w:r w:rsidR="00C951D8">
        <w:rPr>
          <w:rFonts w:ascii="Georgia" w:eastAsia="Times New Roman" w:hAnsi="Georgia"/>
        </w:rPr>
        <w:t xml:space="preserve"> </w:t>
      </w:r>
      <w:r w:rsidR="00E90BC3" w:rsidRPr="00D111F3">
        <w:rPr>
          <w:rFonts w:ascii="Georgia" w:eastAsia="Times New Roman" w:hAnsi="Georgia"/>
        </w:rPr>
        <w:t xml:space="preserve">concerned with building broader popular support for the jihadists’ agenda. </w:t>
      </w:r>
    </w:p>
    <w:p w14:paraId="687E4386" w14:textId="77777777" w:rsidR="00E90BC3" w:rsidRPr="00D111F3" w:rsidRDefault="00E90BC3" w:rsidP="003762C8">
      <w:pPr>
        <w:rPr>
          <w:rFonts w:ascii="Georgia" w:eastAsia="Times New Roman" w:hAnsi="Georgia"/>
        </w:rPr>
      </w:pPr>
    </w:p>
    <w:p w14:paraId="4EF15088" w14:textId="68E0C0BA" w:rsidR="00BB104A" w:rsidRPr="00D111F3" w:rsidRDefault="00DD698D" w:rsidP="00C951D8">
      <w:pPr>
        <w:pStyle w:val="NormalWeb"/>
        <w:shd w:val="clear" w:color="auto" w:fill="FFFFFF"/>
        <w:spacing w:before="0" w:beforeAutospacing="0" w:after="0" w:afterAutospacing="0" w:line="360" w:lineRule="atLeast"/>
        <w:textAlignment w:val="baseline"/>
        <w:rPr>
          <w:rFonts w:ascii="Georgia" w:eastAsia="Times New Roman" w:hAnsi="Georgia"/>
        </w:rPr>
      </w:pPr>
      <w:proofErr w:type="spellStart"/>
      <w:r w:rsidRPr="00D111F3">
        <w:rPr>
          <w:rFonts w:ascii="Georgia" w:eastAsia="Times New Roman" w:hAnsi="Georgia"/>
        </w:rPr>
        <w:t>Droukdel</w:t>
      </w:r>
      <w:proofErr w:type="spellEnd"/>
      <w:r w:rsidRPr="00D111F3">
        <w:rPr>
          <w:rFonts w:ascii="Georgia" w:eastAsia="Times New Roman" w:hAnsi="Georgia"/>
        </w:rPr>
        <w:t xml:space="preserve"> wanted to make sure that the jihadists’ </w:t>
      </w:r>
      <w:r w:rsidR="0008340A" w:rsidRPr="00D111F3">
        <w:rPr>
          <w:rFonts w:ascii="Georgia" w:eastAsia="Times New Roman" w:hAnsi="Georgia"/>
        </w:rPr>
        <w:t xml:space="preserve">attempt at </w:t>
      </w:r>
      <w:r w:rsidRPr="00D111F3">
        <w:rPr>
          <w:rFonts w:ascii="Georgia" w:eastAsia="Times New Roman" w:hAnsi="Georgia"/>
        </w:rPr>
        <w:t xml:space="preserve">governance had a local face, such that AQIM did not “monopolize the political and military stage” and was not “at the forefront.” </w:t>
      </w:r>
      <w:r w:rsidR="00DC7A39" w:rsidRPr="00D111F3">
        <w:rPr>
          <w:rFonts w:ascii="Georgia" w:eastAsia="Times New Roman" w:hAnsi="Georgia"/>
        </w:rPr>
        <w:t>AQIM’s chief argued that they should</w:t>
      </w:r>
      <w:r w:rsidR="008F4B61" w:rsidRPr="00D111F3">
        <w:rPr>
          <w:rFonts w:ascii="Georgia" w:eastAsia="Times New Roman" w:hAnsi="Georgia"/>
        </w:rPr>
        <w:t xml:space="preserve"> work closely with other parties, such as the Azawad Liberation Movement, </w:t>
      </w:r>
      <w:r w:rsidR="008A2382" w:rsidRPr="00D111F3">
        <w:rPr>
          <w:rFonts w:ascii="Georgia" w:eastAsia="Times New Roman" w:hAnsi="Georgia"/>
        </w:rPr>
        <w:t xml:space="preserve">to </w:t>
      </w:r>
      <w:r w:rsidR="00DC7A39" w:rsidRPr="00D111F3">
        <w:rPr>
          <w:rFonts w:ascii="Georgia" w:eastAsia="Times New Roman" w:hAnsi="Georgia"/>
        </w:rPr>
        <w:t>administer</w:t>
      </w:r>
      <w:r w:rsidR="008A2382" w:rsidRPr="00D111F3">
        <w:rPr>
          <w:rFonts w:ascii="Georgia" w:eastAsia="Times New Roman" w:hAnsi="Georgia"/>
        </w:rPr>
        <w:t xml:space="preserve"> </w:t>
      </w:r>
      <w:r w:rsidR="00DC7A39" w:rsidRPr="00D111F3">
        <w:rPr>
          <w:rFonts w:ascii="Georgia" w:eastAsia="Times New Roman" w:hAnsi="Georgia"/>
        </w:rPr>
        <w:t>the new state</w:t>
      </w:r>
      <w:r w:rsidR="008A2382" w:rsidRPr="00D111F3">
        <w:rPr>
          <w:rFonts w:ascii="Georgia" w:eastAsia="Times New Roman" w:hAnsi="Georgia"/>
        </w:rPr>
        <w:t xml:space="preserve">. </w:t>
      </w:r>
      <w:r w:rsidR="00BB104A" w:rsidRPr="00D111F3">
        <w:rPr>
          <w:rFonts w:ascii="Georgia" w:eastAsia="Times New Roman" w:hAnsi="Georgia"/>
        </w:rPr>
        <w:t>S</w:t>
      </w:r>
      <w:r w:rsidR="002762F4" w:rsidRPr="00D111F3">
        <w:rPr>
          <w:rFonts w:ascii="Georgia" w:eastAsia="Times New Roman" w:hAnsi="Georgia"/>
        </w:rPr>
        <w:t xml:space="preserve">haria law should be implemented only gradually, in </w:t>
      </w:r>
      <w:proofErr w:type="spellStart"/>
      <w:r w:rsidR="002762F4" w:rsidRPr="00D111F3">
        <w:rPr>
          <w:rFonts w:ascii="Georgia" w:eastAsia="Times New Roman" w:hAnsi="Georgia"/>
        </w:rPr>
        <w:t>Droukdel’s</w:t>
      </w:r>
      <w:proofErr w:type="spellEnd"/>
      <w:r w:rsidR="002762F4" w:rsidRPr="00D111F3">
        <w:rPr>
          <w:rFonts w:ascii="Georgia" w:eastAsia="Times New Roman" w:hAnsi="Georgia"/>
        </w:rPr>
        <w:t xml:space="preserve"> </w:t>
      </w:r>
      <w:r w:rsidR="00D71AB7">
        <w:rPr>
          <w:rFonts w:ascii="Georgia" w:eastAsia="Times New Roman" w:hAnsi="Georgia"/>
        </w:rPr>
        <w:t>opinion</w:t>
      </w:r>
      <w:r w:rsidR="002762F4" w:rsidRPr="00D111F3">
        <w:rPr>
          <w:rFonts w:ascii="Georgia" w:eastAsia="Times New Roman" w:hAnsi="Georgia"/>
        </w:rPr>
        <w:t xml:space="preserve">, as the population was not accustomed to living under </w:t>
      </w:r>
      <w:r w:rsidR="00BB104A" w:rsidRPr="00D111F3">
        <w:rPr>
          <w:rFonts w:ascii="Georgia" w:eastAsia="Times New Roman" w:hAnsi="Georgia"/>
        </w:rPr>
        <w:t xml:space="preserve">al Qaeda’s Draconian penal code. </w:t>
      </w:r>
      <w:r w:rsidR="00C951D8">
        <w:rPr>
          <w:rFonts w:ascii="Georgia" w:eastAsia="Times New Roman" w:hAnsi="Georgia"/>
        </w:rPr>
        <w:t xml:space="preserve">(Al Qaeda’s branches have adopted this same approach in Syria and Yemen.) </w:t>
      </w:r>
    </w:p>
    <w:p w14:paraId="1AAB5DFB" w14:textId="77777777" w:rsidR="00BB104A" w:rsidRPr="00D111F3" w:rsidRDefault="00BB104A" w:rsidP="00224703">
      <w:pPr>
        <w:rPr>
          <w:rFonts w:ascii="Georgia" w:eastAsia="Times New Roman" w:hAnsi="Georgia"/>
        </w:rPr>
      </w:pPr>
    </w:p>
    <w:p w14:paraId="3B41213A" w14:textId="77777777" w:rsidR="00224703" w:rsidRPr="00D111F3" w:rsidRDefault="008A2382" w:rsidP="00C951D8">
      <w:pPr>
        <w:pStyle w:val="NormalWeb"/>
        <w:shd w:val="clear" w:color="auto" w:fill="FFFFFF"/>
        <w:spacing w:before="0" w:beforeAutospacing="0" w:after="0" w:afterAutospacing="0" w:line="360" w:lineRule="atLeast"/>
        <w:textAlignment w:val="baseline"/>
        <w:rPr>
          <w:rFonts w:ascii="Georgia" w:eastAsia="Times New Roman" w:hAnsi="Georgia"/>
        </w:rPr>
      </w:pPr>
      <w:r w:rsidRPr="00D111F3">
        <w:rPr>
          <w:rFonts w:ascii="Georgia" w:eastAsia="Times New Roman" w:hAnsi="Georgia"/>
        </w:rPr>
        <w:t>Should the emira</w:t>
      </w:r>
      <w:r w:rsidR="00567D30" w:rsidRPr="00D111F3">
        <w:rPr>
          <w:rFonts w:ascii="Georgia" w:eastAsia="Times New Roman" w:hAnsi="Georgia"/>
        </w:rPr>
        <w:t xml:space="preserve">te fall, which </w:t>
      </w:r>
      <w:proofErr w:type="spellStart"/>
      <w:r w:rsidR="00567D30" w:rsidRPr="00D111F3">
        <w:rPr>
          <w:rFonts w:ascii="Georgia" w:eastAsia="Times New Roman" w:hAnsi="Georgia"/>
        </w:rPr>
        <w:t>Droukdel</w:t>
      </w:r>
      <w:proofErr w:type="spellEnd"/>
      <w:r w:rsidR="00567D30" w:rsidRPr="00D111F3">
        <w:rPr>
          <w:rFonts w:ascii="Georgia" w:eastAsia="Times New Roman" w:hAnsi="Georgia"/>
        </w:rPr>
        <w:t xml:space="preserve"> </w:t>
      </w:r>
      <w:r w:rsidRPr="00D111F3">
        <w:rPr>
          <w:rFonts w:ascii="Georgia" w:eastAsia="Times New Roman" w:hAnsi="Georgia"/>
        </w:rPr>
        <w:t xml:space="preserve">thought was </w:t>
      </w:r>
      <w:r w:rsidR="00567D30" w:rsidRPr="00D111F3">
        <w:rPr>
          <w:rFonts w:ascii="Georgia" w:eastAsia="Times New Roman" w:hAnsi="Georgia"/>
        </w:rPr>
        <w:t xml:space="preserve">“very </w:t>
      </w:r>
      <w:r w:rsidR="00BB104A" w:rsidRPr="00D111F3">
        <w:rPr>
          <w:rFonts w:ascii="Georgia" w:eastAsia="Times New Roman" w:hAnsi="Georgia"/>
        </w:rPr>
        <w:t>probable,</w:t>
      </w:r>
      <w:r w:rsidR="00BB6B1B" w:rsidRPr="00D111F3">
        <w:rPr>
          <w:rFonts w:ascii="Georgia" w:eastAsia="Times New Roman" w:hAnsi="Georgia"/>
        </w:rPr>
        <w:t>”</w:t>
      </w:r>
      <w:r w:rsidRPr="00D111F3">
        <w:rPr>
          <w:rFonts w:ascii="Georgia" w:eastAsia="Times New Roman" w:hAnsi="Georgia"/>
        </w:rPr>
        <w:t xml:space="preserve"> then the jihadists would not bear th</w:t>
      </w:r>
      <w:r w:rsidR="004100DF" w:rsidRPr="00D111F3">
        <w:rPr>
          <w:rFonts w:ascii="Georgia" w:eastAsia="Times New Roman" w:hAnsi="Georgia"/>
        </w:rPr>
        <w:t xml:space="preserve">e responsibility by themselves and </w:t>
      </w:r>
      <w:r w:rsidR="00224703" w:rsidRPr="00D111F3">
        <w:rPr>
          <w:rFonts w:ascii="Georgia" w:eastAsia="Times New Roman" w:hAnsi="Georgia"/>
        </w:rPr>
        <w:t xml:space="preserve">would have at least planted a “good seed in this fertile soil…so that the tree will grow more quickly” in the future. “We look forward to seeing this tree as it will be: stable and magnificent,” </w:t>
      </w:r>
      <w:proofErr w:type="spellStart"/>
      <w:r w:rsidR="00224703" w:rsidRPr="00D111F3">
        <w:rPr>
          <w:rFonts w:ascii="Georgia" w:eastAsia="Times New Roman" w:hAnsi="Georgia"/>
        </w:rPr>
        <w:t>Droukdel</w:t>
      </w:r>
      <w:proofErr w:type="spellEnd"/>
      <w:r w:rsidR="00224703" w:rsidRPr="00D111F3">
        <w:rPr>
          <w:rFonts w:ascii="Georgia" w:eastAsia="Times New Roman" w:hAnsi="Georgia"/>
        </w:rPr>
        <w:t xml:space="preserve"> wrote. </w:t>
      </w:r>
      <w:r w:rsidR="00CC0CDB" w:rsidRPr="00D111F3">
        <w:rPr>
          <w:rFonts w:ascii="Georgia" w:eastAsia="Times New Roman" w:hAnsi="Georgia"/>
        </w:rPr>
        <w:t xml:space="preserve">The AQIM chief mixed metaphors by also </w:t>
      </w:r>
      <w:r w:rsidR="00224703" w:rsidRPr="00D111F3">
        <w:rPr>
          <w:rFonts w:ascii="Georgia" w:eastAsia="Times New Roman" w:hAnsi="Georgia"/>
        </w:rPr>
        <w:t>comparing the jihadist project in Mali to a “small newbor</w:t>
      </w:r>
      <w:r w:rsidR="00CC0CDB" w:rsidRPr="00D111F3">
        <w:rPr>
          <w:rFonts w:ascii="Georgia" w:eastAsia="Times New Roman" w:hAnsi="Georgia"/>
        </w:rPr>
        <w:t>n” who is “</w:t>
      </w:r>
      <w:r w:rsidR="00224703" w:rsidRPr="00D111F3">
        <w:rPr>
          <w:rFonts w:ascii="Georgia" w:eastAsia="Times New Roman" w:hAnsi="Georgia"/>
        </w:rPr>
        <w:t xml:space="preserve">crawling on </w:t>
      </w:r>
      <w:r w:rsidR="00CC0CDB" w:rsidRPr="00D111F3">
        <w:rPr>
          <w:rFonts w:ascii="Georgia" w:eastAsia="Times New Roman" w:hAnsi="Georgia"/>
        </w:rPr>
        <w:t>[his]</w:t>
      </w:r>
      <w:r w:rsidR="00224703" w:rsidRPr="00D111F3">
        <w:rPr>
          <w:rFonts w:ascii="Georgia" w:eastAsia="Times New Roman" w:hAnsi="Georgia"/>
        </w:rPr>
        <w:t xml:space="preserve"> knees, and has not yet stood on </w:t>
      </w:r>
      <w:r w:rsidR="00CC0CDB" w:rsidRPr="00D111F3">
        <w:rPr>
          <w:rFonts w:ascii="Georgia" w:eastAsia="Times New Roman" w:hAnsi="Georgia"/>
        </w:rPr>
        <w:t>[his]</w:t>
      </w:r>
      <w:r w:rsidR="00224703" w:rsidRPr="00D111F3">
        <w:rPr>
          <w:rFonts w:ascii="Georgia" w:eastAsia="Times New Roman" w:hAnsi="Georgia"/>
        </w:rPr>
        <w:t xml:space="preserve"> two legs.”</w:t>
      </w:r>
      <w:r w:rsidR="002762F4" w:rsidRPr="00D111F3">
        <w:rPr>
          <w:rFonts w:ascii="Georgia" w:eastAsia="Times New Roman" w:hAnsi="Georgia"/>
        </w:rPr>
        <w:t xml:space="preserve"> </w:t>
      </w:r>
    </w:p>
    <w:p w14:paraId="4CA48D01" w14:textId="77777777" w:rsidR="00224703" w:rsidRPr="00D111F3" w:rsidRDefault="00224703" w:rsidP="00224703">
      <w:pPr>
        <w:rPr>
          <w:rFonts w:ascii="Georgia" w:eastAsia="Times New Roman" w:hAnsi="Georgia"/>
        </w:rPr>
      </w:pPr>
    </w:p>
    <w:p w14:paraId="5FC23E85" w14:textId="4D89A466" w:rsidR="00A83F9F" w:rsidRPr="00D111F3" w:rsidRDefault="002762F4" w:rsidP="00C951D8">
      <w:pPr>
        <w:pStyle w:val="NormalWeb"/>
        <w:shd w:val="clear" w:color="auto" w:fill="FFFFFF"/>
        <w:spacing w:before="0" w:beforeAutospacing="0" w:after="0" w:afterAutospacing="0" w:line="360" w:lineRule="atLeast"/>
        <w:textAlignment w:val="baseline"/>
        <w:rPr>
          <w:rFonts w:ascii="Georgia" w:eastAsia="Times New Roman" w:hAnsi="Georgia"/>
        </w:rPr>
      </w:pPr>
      <w:proofErr w:type="spellStart"/>
      <w:r w:rsidRPr="00D111F3">
        <w:rPr>
          <w:rFonts w:ascii="Georgia" w:eastAsia="Times New Roman" w:hAnsi="Georgia"/>
        </w:rPr>
        <w:t>Droukdel</w:t>
      </w:r>
      <w:proofErr w:type="spellEnd"/>
      <w:r w:rsidRPr="00D111F3">
        <w:rPr>
          <w:rFonts w:ascii="Georgia" w:eastAsia="Times New Roman" w:hAnsi="Georgia"/>
        </w:rPr>
        <w:t xml:space="preserve"> </w:t>
      </w:r>
      <w:r w:rsidR="00CB570F" w:rsidRPr="00D111F3">
        <w:rPr>
          <w:rFonts w:ascii="Georgia" w:eastAsia="Times New Roman" w:hAnsi="Georgia"/>
        </w:rPr>
        <w:t>concluded that AQIM had “two missions” and combining them created a “true dilemma.” AQIM wanted to</w:t>
      </w:r>
      <w:r w:rsidR="00E04EDF" w:rsidRPr="00D111F3">
        <w:rPr>
          <w:rFonts w:ascii="Georgia" w:eastAsia="Times New Roman" w:hAnsi="Georgia"/>
        </w:rPr>
        <w:t xml:space="preserve"> both</w:t>
      </w:r>
      <w:r w:rsidR="00CB570F" w:rsidRPr="00D111F3">
        <w:rPr>
          <w:rFonts w:ascii="Georgia" w:eastAsia="Times New Roman" w:hAnsi="Georgia"/>
        </w:rPr>
        <w:t xml:space="preserve"> preserve the “Azawad Islamic project,” meaning the </w:t>
      </w:r>
      <w:r w:rsidR="00E04EDF" w:rsidRPr="00D111F3">
        <w:rPr>
          <w:rFonts w:ascii="Georgia" w:eastAsia="Times New Roman" w:hAnsi="Georgia"/>
        </w:rPr>
        <w:t>effort to buil</w:t>
      </w:r>
      <w:r w:rsidR="00C951D8">
        <w:rPr>
          <w:rFonts w:ascii="Georgia" w:eastAsia="Times New Roman" w:hAnsi="Georgia"/>
        </w:rPr>
        <w:t>d an Islamist</w:t>
      </w:r>
      <w:r w:rsidR="00E04EDF" w:rsidRPr="00D111F3">
        <w:rPr>
          <w:rFonts w:ascii="Georgia" w:eastAsia="Times New Roman" w:hAnsi="Georgia"/>
        </w:rPr>
        <w:t xml:space="preserve"> state, and </w:t>
      </w:r>
      <w:r w:rsidR="00C951D8">
        <w:rPr>
          <w:rFonts w:ascii="Georgia" w:eastAsia="Times New Roman" w:hAnsi="Georgia"/>
        </w:rPr>
        <w:t xml:space="preserve">also </w:t>
      </w:r>
      <w:r w:rsidR="00464C2A" w:rsidRPr="00D111F3">
        <w:rPr>
          <w:rFonts w:ascii="Georgia" w:eastAsia="Times New Roman" w:hAnsi="Georgia"/>
        </w:rPr>
        <w:t>continue its “</w:t>
      </w:r>
      <w:r w:rsidR="00E04EDF" w:rsidRPr="00D111F3">
        <w:rPr>
          <w:rFonts w:ascii="Georgia" w:eastAsia="Times New Roman" w:hAnsi="Georgia"/>
        </w:rPr>
        <w:t xml:space="preserve">global jihadi project.” The latter is a reference to AQIM’s commitment to carrying out terrorist operations </w:t>
      </w:r>
      <w:r w:rsidR="00C951D8">
        <w:rPr>
          <w:rFonts w:ascii="Georgia" w:eastAsia="Times New Roman" w:hAnsi="Georgia"/>
        </w:rPr>
        <w:t>throughout the region</w:t>
      </w:r>
      <w:r w:rsidR="00E04EDF" w:rsidRPr="00D111F3">
        <w:rPr>
          <w:rFonts w:ascii="Georgia" w:eastAsia="Times New Roman" w:hAnsi="Georgia"/>
        </w:rPr>
        <w:t xml:space="preserve">. </w:t>
      </w:r>
      <w:proofErr w:type="spellStart"/>
      <w:r w:rsidR="00E04EDF" w:rsidRPr="00D111F3">
        <w:rPr>
          <w:rFonts w:ascii="Georgia" w:eastAsia="Times New Roman" w:hAnsi="Georgia"/>
        </w:rPr>
        <w:t>Droukdel</w:t>
      </w:r>
      <w:proofErr w:type="spellEnd"/>
      <w:r w:rsidR="00E04EDF" w:rsidRPr="00D111F3">
        <w:rPr>
          <w:rFonts w:ascii="Georgia" w:eastAsia="Times New Roman" w:hAnsi="Georgia"/>
        </w:rPr>
        <w:t xml:space="preserve"> and his advisors came up with two proposals. In the first scenario, </w:t>
      </w:r>
      <w:r w:rsidR="00E04EDF" w:rsidRPr="00D111F3">
        <w:rPr>
          <w:rFonts w:ascii="Georgia" w:eastAsia="Times New Roman" w:hAnsi="Georgia"/>
        </w:rPr>
        <w:lastRenderedPageBreak/>
        <w:t xml:space="preserve">AQIM would </w:t>
      </w:r>
      <w:r w:rsidR="00A83F9F" w:rsidRPr="00D111F3">
        <w:rPr>
          <w:rFonts w:ascii="Georgia" w:eastAsia="Times New Roman" w:hAnsi="Georgia"/>
        </w:rPr>
        <w:t xml:space="preserve">subordinate itself to the local ruler. AQIM would </w:t>
      </w:r>
      <w:r w:rsidR="00E04EDF" w:rsidRPr="00D111F3">
        <w:rPr>
          <w:rFonts w:ascii="Georgia" w:eastAsia="Times New Roman" w:hAnsi="Georgia"/>
        </w:rPr>
        <w:t>“be</w:t>
      </w:r>
      <w:r w:rsidR="00224703" w:rsidRPr="00D111F3">
        <w:rPr>
          <w:rFonts w:ascii="Georgia" w:eastAsia="Times New Roman" w:hAnsi="Georgia"/>
        </w:rPr>
        <w:t xml:space="preserve"> </w:t>
      </w:r>
      <w:r w:rsidR="00E04EDF" w:rsidRPr="00D111F3">
        <w:rPr>
          <w:rFonts w:ascii="Georgia" w:eastAsia="Times New Roman" w:hAnsi="Georgia"/>
        </w:rPr>
        <w:t xml:space="preserve">under the emirate of </w:t>
      </w:r>
      <w:proofErr w:type="spellStart"/>
      <w:r w:rsidR="00E04EDF" w:rsidRPr="00D111F3">
        <w:rPr>
          <w:rFonts w:ascii="Georgia" w:eastAsia="Times New Roman" w:hAnsi="Georgia"/>
        </w:rPr>
        <w:t>Ansar</w:t>
      </w:r>
      <w:proofErr w:type="spellEnd"/>
      <w:r w:rsidR="00E04EDF" w:rsidRPr="00D111F3">
        <w:rPr>
          <w:rFonts w:ascii="Georgia" w:eastAsia="Times New Roman" w:hAnsi="Georgia"/>
        </w:rPr>
        <w:t xml:space="preserve"> Dine</w:t>
      </w:r>
      <w:r w:rsidR="00A83F9F" w:rsidRPr="00D111F3">
        <w:rPr>
          <w:rFonts w:ascii="Georgia" w:eastAsia="Times New Roman" w:hAnsi="Georgia"/>
        </w:rPr>
        <w:t xml:space="preserve">” such that AQIM’s “emir </w:t>
      </w:r>
      <w:r w:rsidR="004100DF" w:rsidRPr="00D111F3">
        <w:rPr>
          <w:rFonts w:ascii="Georgia" w:eastAsia="Times New Roman" w:hAnsi="Georgia"/>
        </w:rPr>
        <w:t>would follow their emir</w:t>
      </w:r>
      <w:r w:rsidR="00A83F9F" w:rsidRPr="00D111F3">
        <w:rPr>
          <w:rFonts w:ascii="Georgia" w:eastAsia="Times New Roman" w:hAnsi="Georgia"/>
        </w:rPr>
        <w:t>”</w:t>
      </w:r>
      <w:r w:rsidR="004100DF" w:rsidRPr="00D111F3">
        <w:rPr>
          <w:rFonts w:ascii="Georgia" w:eastAsia="Times New Roman" w:hAnsi="Georgia"/>
        </w:rPr>
        <w:t xml:space="preserve"> and </w:t>
      </w:r>
      <w:r w:rsidR="00A83F9F" w:rsidRPr="00D111F3">
        <w:rPr>
          <w:rFonts w:ascii="Georgia" w:eastAsia="Times New Roman" w:hAnsi="Georgia"/>
        </w:rPr>
        <w:t>AQIM’s</w:t>
      </w:r>
      <w:r w:rsidR="004100DF" w:rsidRPr="00D111F3">
        <w:rPr>
          <w:rFonts w:ascii="Georgia" w:eastAsia="Times New Roman" w:hAnsi="Georgia"/>
        </w:rPr>
        <w:t xml:space="preserve"> </w:t>
      </w:r>
      <w:r w:rsidR="00A83F9F" w:rsidRPr="00D111F3">
        <w:rPr>
          <w:rFonts w:ascii="Georgia" w:eastAsia="Times New Roman" w:hAnsi="Georgia"/>
        </w:rPr>
        <w:t>“</w:t>
      </w:r>
      <w:r w:rsidR="004100DF" w:rsidRPr="00D111F3">
        <w:rPr>
          <w:rFonts w:ascii="Georgia" w:eastAsia="Times New Roman" w:hAnsi="Georgia"/>
        </w:rPr>
        <w:t>opinion would follow their opinion.</w:t>
      </w:r>
      <w:r w:rsidR="00A83F9F" w:rsidRPr="00D111F3">
        <w:rPr>
          <w:rFonts w:ascii="Georgia" w:eastAsia="Times New Roman" w:hAnsi="Georgia"/>
        </w:rPr>
        <w:t>”</w:t>
      </w:r>
      <w:r w:rsidR="004100DF" w:rsidRPr="00D111F3">
        <w:rPr>
          <w:rFonts w:ascii="Georgia" w:eastAsia="Times New Roman" w:hAnsi="Georgia"/>
        </w:rPr>
        <w:t xml:space="preserve"> </w:t>
      </w:r>
      <w:r w:rsidR="00A83F9F" w:rsidRPr="00D111F3">
        <w:rPr>
          <w:rFonts w:ascii="Georgia" w:eastAsia="Times New Roman" w:hAnsi="Georgia"/>
        </w:rPr>
        <w:t>This would be the case for all</w:t>
      </w:r>
      <w:r w:rsidR="004100DF" w:rsidRPr="00D111F3">
        <w:rPr>
          <w:rFonts w:ascii="Georgia" w:eastAsia="Times New Roman" w:hAnsi="Georgia"/>
        </w:rPr>
        <w:t xml:space="preserve"> </w:t>
      </w:r>
      <w:r w:rsidR="00A83F9F" w:rsidRPr="00D111F3">
        <w:rPr>
          <w:rFonts w:ascii="Georgia" w:eastAsia="Times New Roman" w:hAnsi="Georgia"/>
        </w:rPr>
        <w:t>“</w:t>
      </w:r>
      <w:r w:rsidR="004100DF" w:rsidRPr="00D111F3">
        <w:rPr>
          <w:rFonts w:ascii="Georgia" w:eastAsia="Times New Roman" w:hAnsi="Georgia"/>
        </w:rPr>
        <w:t>internal activity,</w:t>
      </w:r>
      <w:r w:rsidR="00C951D8">
        <w:rPr>
          <w:rFonts w:ascii="Georgia" w:eastAsia="Times New Roman" w:hAnsi="Georgia"/>
        </w:rPr>
        <w:t>” meaning</w:t>
      </w:r>
      <w:r w:rsidR="004100DF" w:rsidRPr="00D111F3">
        <w:rPr>
          <w:rFonts w:ascii="Georgia" w:eastAsia="Times New Roman" w:hAnsi="Georgia"/>
        </w:rPr>
        <w:t xml:space="preserve"> </w:t>
      </w:r>
      <w:r w:rsidR="00C951D8">
        <w:rPr>
          <w:rFonts w:ascii="Georgia" w:eastAsia="Times New Roman" w:hAnsi="Georgia"/>
        </w:rPr>
        <w:t>“</w:t>
      </w:r>
      <w:r w:rsidR="004100DF" w:rsidRPr="00D111F3">
        <w:rPr>
          <w:rFonts w:ascii="Georgia" w:eastAsia="Times New Roman" w:hAnsi="Georgia"/>
        </w:rPr>
        <w:t>all activity connected to participating in bearing the responsibilities of the liberated areas.</w:t>
      </w:r>
      <w:r w:rsidR="00A83F9F" w:rsidRPr="00D111F3">
        <w:rPr>
          <w:rFonts w:ascii="Georgia" w:eastAsia="Times New Roman" w:hAnsi="Georgia"/>
        </w:rPr>
        <w:t>”</w:t>
      </w:r>
      <w:r w:rsidR="004100DF" w:rsidRPr="00D111F3">
        <w:rPr>
          <w:rFonts w:ascii="Georgia" w:eastAsia="Times New Roman" w:hAnsi="Georgia"/>
        </w:rPr>
        <w:t xml:space="preserve"> </w:t>
      </w:r>
      <w:r w:rsidR="00A83F9F" w:rsidRPr="00D111F3">
        <w:rPr>
          <w:rFonts w:ascii="Georgia" w:eastAsia="Times New Roman" w:hAnsi="Georgia"/>
        </w:rPr>
        <w:t>But all</w:t>
      </w:r>
      <w:r w:rsidR="004100DF" w:rsidRPr="00D111F3">
        <w:rPr>
          <w:rFonts w:ascii="Georgia" w:eastAsia="Times New Roman" w:hAnsi="Georgia"/>
        </w:rPr>
        <w:t xml:space="preserve"> </w:t>
      </w:r>
      <w:r w:rsidR="00A83F9F" w:rsidRPr="00D111F3">
        <w:rPr>
          <w:rFonts w:ascii="Georgia" w:eastAsia="Times New Roman" w:hAnsi="Georgia"/>
        </w:rPr>
        <w:t xml:space="preserve">“external activity” </w:t>
      </w:r>
      <w:r w:rsidR="004100DF" w:rsidRPr="00D111F3">
        <w:rPr>
          <w:rFonts w:ascii="Georgia" w:eastAsia="Times New Roman" w:hAnsi="Georgia"/>
        </w:rPr>
        <w:t xml:space="preserve">connected to </w:t>
      </w:r>
      <w:r w:rsidR="00A83F9F" w:rsidRPr="00D111F3">
        <w:rPr>
          <w:rFonts w:ascii="Georgia" w:eastAsia="Times New Roman" w:hAnsi="Georgia"/>
        </w:rPr>
        <w:t>the</w:t>
      </w:r>
      <w:r w:rsidR="004100DF" w:rsidRPr="00D111F3">
        <w:rPr>
          <w:rFonts w:ascii="Georgia" w:eastAsia="Times New Roman" w:hAnsi="Georgia"/>
        </w:rPr>
        <w:t xml:space="preserve"> </w:t>
      </w:r>
      <w:r w:rsidR="00A83F9F" w:rsidRPr="00D111F3">
        <w:rPr>
          <w:rFonts w:ascii="Georgia" w:eastAsia="Times New Roman" w:hAnsi="Georgia"/>
        </w:rPr>
        <w:t>“global jihad…</w:t>
      </w:r>
      <w:r w:rsidR="004100DF" w:rsidRPr="00D111F3">
        <w:rPr>
          <w:rFonts w:ascii="Georgia" w:eastAsia="Times New Roman" w:hAnsi="Georgia"/>
        </w:rPr>
        <w:t>would be in</w:t>
      </w:r>
      <w:r w:rsidR="00A83F9F" w:rsidRPr="00D111F3">
        <w:rPr>
          <w:rFonts w:ascii="Georgia" w:eastAsia="Times New Roman" w:hAnsi="Georgia"/>
        </w:rPr>
        <w:t>dependent of them (</w:t>
      </w:r>
      <w:proofErr w:type="spellStart"/>
      <w:r w:rsidR="00A83F9F" w:rsidRPr="00D111F3">
        <w:rPr>
          <w:rFonts w:ascii="Georgia" w:eastAsia="Times New Roman" w:hAnsi="Georgia"/>
        </w:rPr>
        <w:t>Ansar</w:t>
      </w:r>
      <w:proofErr w:type="spellEnd"/>
      <w:r w:rsidR="00A83F9F" w:rsidRPr="00D111F3">
        <w:rPr>
          <w:rFonts w:ascii="Georgia" w:eastAsia="Times New Roman" w:hAnsi="Georgia"/>
        </w:rPr>
        <w:t xml:space="preserve"> Dine)” and AQIM “</w:t>
      </w:r>
      <w:r w:rsidR="004100DF" w:rsidRPr="00D111F3">
        <w:rPr>
          <w:rFonts w:ascii="Georgia" w:eastAsia="Times New Roman" w:hAnsi="Georgia"/>
        </w:rPr>
        <w:t>would ensure that none of that activity or its repercussions is attributed to them</w:t>
      </w:r>
      <w:r w:rsidR="00A83F9F" w:rsidRPr="00D111F3">
        <w:rPr>
          <w:rFonts w:ascii="Georgia" w:eastAsia="Times New Roman" w:hAnsi="Georgia"/>
        </w:rPr>
        <w:t xml:space="preserve"> [</w:t>
      </w:r>
      <w:proofErr w:type="spellStart"/>
      <w:r w:rsidR="00A83F9F" w:rsidRPr="00D111F3">
        <w:rPr>
          <w:rFonts w:ascii="Georgia" w:eastAsia="Times New Roman" w:hAnsi="Georgia"/>
        </w:rPr>
        <w:t>Ansar</w:t>
      </w:r>
      <w:proofErr w:type="spellEnd"/>
      <w:r w:rsidR="00A83F9F" w:rsidRPr="00D111F3">
        <w:rPr>
          <w:rFonts w:ascii="Georgia" w:eastAsia="Times New Roman" w:hAnsi="Georgia"/>
        </w:rPr>
        <w:t xml:space="preserve"> Dine]</w:t>
      </w:r>
      <w:r w:rsidR="004100DF" w:rsidRPr="00D111F3">
        <w:rPr>
          <w:rFonts w:ascii="Georgia" w:eastAsia="Times New Roman" w:hAnsi="Georgia"/>
        </w:rPr>
        <w:t>, as care must be taken over negative impacts on the project of the state.</w:t>
      </w:r>
      <w:r w:rsidR="00A83F9F" w:rsidRPr="00D111F3">
        <w:rPr>
          <w:rFonts w:ascii="Georgia" w:eastAsia="Times New Roman" w:hAnsi="Georgia"/>
        </w:rPr>
        <w:t>”</w:t>
      </w:r>
      <w:r w:rsidR="00C951D8">
        <w:rPr>
          <w:rStyle w:val="FootnoteReference"/>
          <w:rFonts w:ascii="Georgia" w:eastAsia="Times New Roman" w:hAnsi="Georgia"/>
        </w:rPr>
        <w:footnoteReference w:id="7"/>
      </w:r>
      <w:r w:rsidR="00A83F9F" w:rsidRPr="00D111F3">
        <w:rPr>
          <w:rFonts w:ascii="Georgia" w:eastAsia="Times New Roman" w:hAnsi="Georgia"/>
        </w:rPr>
        <w:t xml:space="preserve"> </w:t>
      </w:r>
    </w:p>
    <w:p w14:paraId="39E56862" w14:textId="77777777" w:rsidR="00A83F9F" w:rsidRPr="00D111F3" w:rsidRDefault="00A83F9F" w:rsidP="004100DF">
      <w:pPr>
        <w:rPr>
          <w:rFonts w:ascii="Georgia" w:eastAsia="Times New Roman" w:hAnsi="Georgia"/>
        </w:rPr>
      </w:pPr>
    </w:p>
    <w:p w14:paraId="30E238F1" w14:textId="16EF9173" w:rsidR="004100DF" w:rsidRPr="00D111F3" w:rsidRDefault="00A83F9F" w:rsidP="00C951D8">
      <w:pPr>
        <w:pStyle w:val="NormalWeb"/>
        <w:shd w:val="clear" w:color="auto" w:fill="FFFFFF"/>
        <w:spacing w:before="0" w:beforeAutospacing="0" w:after="0" w:afterAutospacing="0" w:line="360" w:lineRule="atLeast"/>
        <w:textAlignment w:val="baseline"/>
        <w:rPr>
          <w:rFonts w:ascii="Georgia" w:eastAsia="Times New Roman" w:hAnsi="Georgia"/>
        </w:rPr>
      </w:pPr>
      <w:r w:rsidRPr="00D111F3">
        <w:rPr>
          <w:rFonts w:ascii="Georgia" w:eastAsia="Times New Roman" w:hAnsi="Georgia"/>
        </w:rPr>
        <w:t xml:space="preserve">In </w:t>
      </w:r>
      <w:proofErr w:type="spellStart"/>
      <w:r w:rsidRPr="00D111F3">
        <w:rPr>
          <w:rFonts w:ascii="Georgia" w:eastAsia="Times New Roman" w:hAnsi="Georgia"/>
        </w:rPr>
        <w:t>Droukdel’s</w:t>
      </w:r>
      <w:proofErr w:type="spellEnd"/>
      <w:r w:rsidRPr="00D111F3">
        <w:rPr>
          <w:rFonts w:ascii="Georgia" w:eastAsia="Times New Roman" w:hAnsi="Georgia"/>
        </w:rPr>
        <w:t xml:space="preserve"> “second</w:t>
      </w:r>
      <w:r w:rsidR="004100DF" w:rsidRPr="00D111F3">
        <w:rPr>
          <w:rFonts w:ascii="Georgia" w:eastAsia="Times New Roman" w:hAnsi="Georgia"/>
        </w:rPr>
        <w:t xml:space="preserve"> </w:t>
      </w:r>
      <w:r w:rsidRPr="00D111F3">
        <w:rPr>
          <w:rFonts w:ascii="Georgia" w:eastAsia="Times New Roman" w:hAnsi="Georgia"/>
        </w:rPr>
        <w:t xml:space="preserve">proposal,” some of al Qaeda’s </w:t>
      </w:r>
      <w:proofErr w:type="spellStart"/>
      <w:r w:rsidRPr="00D111F3">
        <w:rPr>
          <w:rFonts w:ascii="Georgia" w:eastAsia="Times New Roman" w:hAnsi="Georgia"/>
        </w:rPr>
        <w:t>mujahideen</w:t>
      </w:r>
      <w:proofErr w:type="spellEnd"/>
      <w:r w:rsidRPr="00D111F3">
        <w:rPr>
          <w:rFonts w:ascii="Georgia" w:eastAsia="Times New Roman" w:hAnsi="Georgia"/>
        </w:rPr>
        <w:t xml:space="preserve"> “</w:t>
      </w:r>
      <w:r w:rsidR="004100DF" w:rsidRPr="00D111F3">
        <w:rPr>
          <w:rFonts w:ascii="Georgia" w:eastAsia="Times New Roman" w:hAnsi="Georgia"/>
        </w:rPr>
        <w:t xml:space="preserve">would be set aside and put under the complete control of the emir of </w:t>
      </w:r>
      <w:proofErr w:type="spellStart"/>
      <w:r w:rsidR="004100DF" w:rsidRPr="00D111F3">
        <w:rPr>
          <w:rFonts w:ascii="Georgia" w:eastAsia="Times New Roman" w:hAnsi="Georgia"/>
        </w:rPr>
        <w:t>Ansar</w:t>
      </w:r>
      <w:proofErr w:type="spellEnd"/>
      <w:r w:rsidR="004100DF" w:rsidRPr="00D111F3">
        <w:rPr>
          <w:rFonts w:ascii="Georgia" w:eastAsia="Times New Roman" w:hAnsi="Georgia"/>
        </w:rPr>
        <w:t xml:space="preserve"> Dine to participate in bearing the burden of running the affairs of the liberated cities.</w:t>
      </w:r>
      <w:r w:rsidRPr="00D111F3">
        <w:rPr>
          <w:rFonts w:ascii="Georgia" w:eastAsia="Times New Roman" w:hAnsi="Georgia"/>
        </w:rPr>
        <w:t>”</w:t>
      </w:r>
      <w:r w:rsidR="004100DF" w:rsidRPr="00D111F3">
        <w:rPr>
          <w:rFonts w:ascii="Georgia" w:eastAsia="Times New Roman" w:hAnsi="Georgia"/>
        </w:rPr>
        <w:t xml:space="preserve"> The </w:t>
      </w:r>
      <w:r w:rsidRPr="00D111F3">
        <w:rPr>
          <w:rFonts w:ascii="Georgia" w:eastAsia="Times New Roman" w:hAnsi="Georgia"/>
        </w:rPr>
        <w:t>remaining al Qaeda members would be</w:t>
      </w:r>
      <w:r w:rsidR="004100DF" w:rsidRPr="00D111F3">
        <w:rPr>
          <w:rFonts w:ascii="Georgia" w:eastAsia="Times New Roman" w:hAnsi="Georgia"/>
        </w:rPr>
        <w:t xml:space="preserve"> </w:t>
      </w:r>
      <w:r w:rsidRPr="00D111F3">
        <w:rPr>
          <w:rFonts w:ascii="Georgia" w:eastAsia="Times New Roman" w:hAnsi="Georgia"/>
        </w:rPr>
        <w:t>“</w:t>
      </w:r>
      <w:r w:rsidR="004100DF" w:rsidRPr="00D111F3">
        <w:rPr>
          <w:rFonts w:ascii="Georgia" w:eastAsia="Times New Roman" w:hAnsi="Georgia"/>
        </w:rPr>
        <w:t xml:space="preserve">completely independent of </w:t>
      </w:r>
      <w:proofErr w:type="spellStart"/>
      <w:r w:rsidR="004100DF" w:rsidRPr="00D111F3">
        <w:rPr>
          <w:rFonts w:ascii="Georgia" w:eastAsia="Times New Roman" w:hAnsi="Georgia"/>
        </w:rPr>
        <w:t>Ansar</w:t>
      </w:r>
      <w:proofErr w:type="spellEnd"/>
      <w:r w:rsidR="004100DF" w:rsidRPr="00D111F3">
        <w:rPr>
          <w:rFonts w:ascii="Georgia" w:eastAsia="Times New Roman" w:hAnsi="Georgia"/>
        </w:rPr>
        <w:t xml:space="preserve"> Dine and its activity would be limited to ji</w:t>
      </w:r>
      <w:r w:rsidRPr="00D111F3">
        <w:rPr>
          <w:rFonts w:ascii="Georgia" w:eastAsia="Times New Roman" w:hAnsi="Georgia"/>
        </w:rPr>
        <w:t>hadi action outside the region.”</w:t>
      </w:r>
      <w:r w:rsidR="00C951D8">
        <w:rPr>
          <w:rStyle w:val="FootnoteReference"/>
          <w:rFonts w:ascii="Georgia" w:eastAsia="Times New Roman" w:hAnsi="Georgia"/>
        </w:rPr>
        <w:footnoteReference w:id="8"/>
      </w:r>
      <w:r w:rsidRPr="00D111F3">
        <w:rPr>
          <w:rFonts w:ascii="Georgia" w:eastAsia="Times New Roman" w:hAnsi="Georgia"/>
        </w:rPr>
        <w:t xml:space="preserve"> </w:t>
      </w:r>
    </w:p>
    <w:p w14:paraId="71AF3802" w14:textId="77777777" w:rsidR="003B3D1A" w:rsidRPr="00D111F3" w:rsidRDefault="003B3D1A" w:rsidP="003B3D1A">
      <w:pPr>
        <w:rPr>
          <w:rFonts w:ascii="Georgia" w:eastAsia="Times New Roman" w:hAnsi="Georgia"/>
        </w:rPr>
      </w:pPr>
      <w:r w:rsidRPr="00D111F3">
        <w:rPr>
          <w:rFonts w:ascii="Georgia" w:eastAsia="Times New Roman" w:hAnsi="Georgia"/>
        </w:rPr>
        <w:t xml:space="preserve"> </w:t>
      </w:r>
    </w:p>
    <w:p w14:paraId="037D0C18" w14:textId="1ED07527" w:rsidR="00B00145" w:rsidRPr="00D111F3" w:rsidRDefault="00BA1F6C" w:rsidP="00656A1F">
      <w:pPr>
        <w:pStyle w:val="NormalWeb"/>
        <w:shd w:val="clear" w:color="auto" w:fill="FFFFFF"/>
        <w:spacing w:before="0" w:beforeAutospacing="0" w:after="0" w:afterAutospacing="0" w:line="360" w:lineRule="atLeast"/>
        <w:textAlignment w:val="baseline"/>
        <w:rPr>
          <w:rFonts w:ascii="Georgia" w:eastAsia="Times New Roman" w:hAnsi="Georgia"/>
        </w:rPr>
      </w:pPr>
      <w:r w:rsidRPr="00D111F3">
        <w:rPr>
          <w:rFonts w:ascii="Georgia" w:eastAsia="Times New Roman" w:hAnsi="Georgia"/>
        </w:rPr>
        <w:t xml:space="preserve">AQIM never got the chance to fully implement either of one of the strategies </w:t>
      </w:r>
      <w:proofErr w:type="spellStart"/>
      <w:r w:rsidRPr="00D111F3">
        <w:rPr>
          <w:rFonts w:ascii="Georgia" w:eastAsia="Times New Roman" w:hAnsi="Georgia"/>
        </w:rPr>
        <w:t>Droukdel</w:t>
      </w:r>
      <w:proofErr w:type="spellEnd"/>
      <w:r w:rsidRPr="00D111F3">
        <w:rPr>
          <w:rFonts w:ascii="Georgia" w:eastAsia="Times New Roman" w:hAnsi="Georgia"/>
        </w:rPr>
        <w:t xml:space="preserve"> outlined in his memo. Just as </w:t>
      </w:r>
      <w:proofErr w:type="spellStart"/>
      <w:r w:rsidRPr="00D111F3">
        <w:rPr>
          <w:rFonts w:ascii="Georgia" w:eastAsia="Times New Roman" w:hAnsi="Georgia"/>
        </w:rPr>
        <w:t>Droukdel</w:t>
      </w:r>
      <w:proofErr w:type="spellEnd"/>
      <w:r w:rsidRPr="00D111F3">
        <w:rPr>
          <w:rFonts w:ascii="Georgia" w:eastAsia="Times New Roman" w:hAnsi="Georgia"/>
        </w:rPr>
        <w:t xml:space="preserve"> feared, </w:t>
      </w:r>
      <w:r w:rsidR="00953AE5" w:rsidRPr="00D111F3">
        <w:rPr>
          <w:rFonts w:ascii="Georgia" w:eastAsia="Times New Roman" w:hAnsi="Georgia"/>
        </w:rPr>
        <w:t xml:space="preserve">the jihadists’ nascent state in Mali was quickly dismantled </w:t>
      </w:r>
      <w:r w:rsidR="00B00145" w:rsidRPr="00D111F3">
        <w:rPr>
          <w:rFonts w:ascii="Georgia" w:eastAsia="Times New Roman" w:hAnsi="Georgia"/>
        </w:rPr>
        <w:t xml:space="preserve">after France intervened in early 2013. But </w:t>
      </w:r>
      <w:proofErr w:type="spellStart"/>
      <w:r w:rsidR="00B00145" w:rsidRPr="00D111F3">
        <w:rPr>
          <w:rFonts w:ascii="Georgia" w:eastAsia="Times New Roman" w:hAnsi="Georgia"/>
        </w:rPr>
        <w:t>Droukdel’s</w:t>
      </w:r>
      <w:proofErr w:type="spellEnd"/>
      <w:r w:rsidR="00B00145" w:rsidRPr="00D111F3">
        <w:rPr>
          <w:rFonts w:ascii="Georgia" w:eastAsia="Times New Roman" w:hAnsi="Georgia"/>
        </w:rPr>
        <w:t xml:space="preserve"> memo illustrates just how different al Qaeda’s thinking is from the Islamic State’s. Whereas Abu Bakr al Baghdadi’s men have advertised their presence </w:t>
      </w:r>
      <w:r w:rsidR="00656A1F">
        <w:rPr>
          <w:rFonts w:ascii="Georgia" w:eastAsia="Times New Roman" w:hAnsi="Georgia"/>
        </w:rPr>
        <w:t>in the form of</w:t>
      </w:r>
      <w:r w:rsidR="000836D2" w:rsidRPr="00D111F3">
        <w:rPr>
          <w:rFonts w:ascii="Georgia" w:eastAsia="Times New Roman" w:hAnsi="Georgia"/>
        </w:rPr>
        <w:t xml:space="preserve"> </w:t>
      </w:r>
      <w:r w:rsidR="00B00145" w:rsidRPr="00D111F3">
        <w:rPr>
          <w:rFonts w:ascii="Georgia" w:eastAsia="Times New Roman" w:hAnsi="Georgia"/>
        </w:rPr>
        <w:t xml:space="preserve">“provinces” of the so-called </w:t>
      </w:r>
      <w:r w:rsidR="00656A1F">
        <w:rPr>
          <w:rFonts w:ascii="Georgia" w:eastAsia="Times New Roman" w:hAnsi="Georgia"/>
        </w:rPr>
        <w:t>caliphate</w:t>
      </w:r>
      <w:r w:rsidR="00B00145" w:rsidRPr="00D111F3">
        <w:rPr>
          <w:rFonts w:ascii="Georgia" w:eastAsia="Times New Roman" w:hAnsi="Georgia"/>
        </w:rPr>
        <w:t xml:space="preserve">, al Qaeda’s loyalists have decided that it is foolish to declare Islamic emirates, or states, anywhere. </w:t>
      </w:r>
      <w:r w:rsidR="000836D2" w:rsidRPr="00D111F3">
        <w:rPr>
          <w:rFonts w:ascii="Georgia" w:eastAsia="Times New Roman" w:hAnsi="Georgia"/>
        </w:rPr>
        <w:t xml:space="preserve">In fact, </w:t>
      </w:r>
      <w:r w:rsidR="00B00145" w:rsidRPr="00D111F3">
        <w:rPr>
          <w:rFonts w:ascii="Georgia" w:eastAsia="Times New Roman" w:hAnsi="Georgia"/>
        </w:rPr>
        <w:t>Al Qaeda’s leaders often do not want outside observers to know that their organization is present at all.</w:t>
      </w:r>
      <w:r w:rsidR="00FA068A" w:rsidRPr="00D111F3">
        <w:rPr>
          <w:rFonts w:ascii="Georgia" w:eastAsia="Times New Roman" w:hAnsi="Georgia"/>
        </w:rPr>
        <w:t xml:space="preserve"> </w:t>
      </w:r>
    </w:p>
    <w:p w14:paraId="5DAB9F56" w14:textId="77777777" w:rsidR="00B00145" w:rsidRPr="00D111F3" w:rsidRDefault="00B00145" w:rsidP="003B3D1A">
      <w:pPr>
        <w:rPr>
          <w:rFonts w:ascii="Georgia" w:eastAsia="Times New Roman" w:hAnsi="Georgia"/>
        </w:rPr>
      </w:pPr>
    </w:p>
    <w:p w14:paraId="3719E29D" w14:textId="4CBA7485" w:rsidR="000836D2" w:rsidRPr="00D111F3" w:rsidRDefault="000836D2" w:rsidP="00656A1F">
      <w:pPr>
        <w:pStyle w:val="NormalWeb"/>
        <w:shd w:val="clear" w:color="auto" w:fill="FFFFFF"/>
        <w:spacing w:before="0" w:beforeAutospacing="0" w:after="0" w:afterAutospacing="0" w:line="360" w:lineRule="atLeast"/>
        <w:textAlignment w:val="baseline"/>
        <w:rPr>
          <w:rFonts w:ascii="Georgia" w:eastAsia="Times New Roman" w:hAnsi="Georgia"/>
          <w:color w:val="212121"/>
        </w:rPr>
      </w:pPr>
      <w:r w:rsidRPr="00D111F3">
        <w:rPr>
          <w:rFonts w:ascii="Georgia" w:eastAsia="Times New Roman" w:hAnsi="Georgia"/>
          <w:color w:val="212121"/>
        </w:rPr>
        <w:t xml:space="preserve">There is ample evidence demonstrating that AQIM </w:t>
      </w:r>
      <w:r w:rsidR="005573D0" w:rsidRPr="00D111F3">
        <w:rPr>
          <w:rFonts w:ascii="Georgia" w:eastAsia="Times New Roman" w:hAnsi="Georgia"/>
          <w:color w:val="212121"/>
        </w:rPr>
        <w:t>has followed</w:t>
      </w:r>
      <w:r w:rsidRPr="00D111F3">
        <w:rPr>
          <w:rFonts w:ascii="Georgia" w:eastAsia="Times New Roman" w:hAnsi="Georgia"/>
          <w:color w:val="212121"/>
        </w:rPr>
        <w:t xml:space="preserve"> this same strategy in Libya. </w:t>
      </w:r>
      <w:r w:rsidR="00FA068A" w:rsidRPr="00D111F3">
        <w:rPr>
          <w:rFonts w:ascii="Georgia" w:eastAsia="Times New Roman" w:hAnsi="Georgia"/>
          <w:color w:val="212121"/>
        </w:rPr>
        <w:t xml:space="preserve">In March, al Qaeda released the seventh issue of its Al </w:t>
      </w:r>
      <w:proofErr w:type="spellStart"/>
      <w:r w:rsidR="00FA068A" w:rsidRPr="00D111F3">
        <w:rPr>
          <w:rFonts w:ascii="Georgia" w:eastAsia="Times New Roman" w:hAnsi="Georgia"/>
          <w:color w:val="212121"/>
        </w:rPr>
        <w:t>Masra</w:t>
      </w:r>
      <w:proofErr w:type="spellEnd"/>
      <w:r w:rsidR="00FA068A" w:rsidRPr="00D111F3">
        <w:rPr>
          <w:rFonts w:ascii="Georgia" w:eastAsia="Times New Roman" w:hAnsi="Georgia"/>
          <w:color w:val="212121"/>
        </w:rPr>
        <w:t xml:space="preserve"> newsletter. The Arabic publication included an </w:t>
      </w:r>
      <w:r w:rsidRPr="00D111F3">
        <w:rPr>
          <w:rFonts w:ascii="Georgia" w:eastAsia="Times New Roman" w:hAnsi="Georgia"/>
          <w:color w:val="212121"/>
        </w:rPr>
        <w:t>article featuring</w:t>
      </w:r>
      <w:r w:rsidR="00FA068A" w:rsidRPr="00D111F3">
        <w:rPr>
          <w:rFonts w:ascii="Georgia" w:eastAsia="Times New Roman" w:hAnsi="Georgia"/>
          <w:color w:val="212121"/>
        </w:rPr>
        <w:t xml:space="preserve"> a senior AQIM leader known as </w:t>
      </w:r>
      <w:r w:rsidRPr="00D111F3">
        <w:rPr>
          <w:rFonts w:ascii="Georgia" w:eastAsia="Times New Roman" w:hAnsi="Georgia"/>
          <w:color w:val="212121"/>
        </w:rPr>
        <w:t xml:space="preserve">Abu Abdul </w:t>
      </w:r>
      <w:proofErr w:type="spellStart"/>
      <w:r w:rsidRPr="00D111F3">
        <w:rPr>
          <w:rFonts w:ascii="Georgia" w:eastAsia="Times New Roman" w:hAnsi="Georgia"/>
          <w:color w:val="212121"/>
        </w:rPr>
        <w:t>Ilah</w:t>
      </w:r>
      <w:proofErr w:type="spellEnd"/>
      <w:r w:rsidRPr="00D111F3">
        <w:rPr>
          <w:rFonts w:ascii="Georgia" w:eastAsia="Times New Roman" w:hAnsi="Georgia"/>
          <w:color w:val="212121"/>
        </w:rPr>
        <w:t xml:space="preserve"> Ahme</w:t>
      </w:r>
      <w:r w:rsidR="00B00145" w:rsidRPr="00D111F3">
        <w:rPr>
          <w:rFonts w:ascii="Georgia" w:eastAsia="Times New Roman" w:hAnsi="Georgia"/>
          <w:color w:val="212121"/>
        </w:rPr>
        <w:t>d</w:t>
      </w:r>
      <w:r w:rsidR="00FA068A" w:rsidRPr="00D111F3">
        <w:rPr>
          <w:rFonts w:ascii="Georgia" w:eastAsia="Times New Roman" w:hAnsi="Georgia"/>
          <w:color w:val="212121"/>
        </w:rPr>
        <w:t>.</w:t>
      </w:r>
      <w:r w:rsidRPr="00D111F3">
        <w:rPr>
          <w:rFonts w:ascii="Georgia" w:eastAsia="Times New Roman" w:hAnsi="Georgia"/>
          <w:color w:val="212121"/>
        </w:rPr>
        <w:t xml:space="preserve"> Ahmed discussed AQIM’s game plan for Libya</w:t>
      </w:r>
      <w:r w:rsidR="00B45E28" w:rsidRPr="00D111F3">
        <w:rPr>
          <w:rFonts w:ascii="Georgia" w:eastAsia="Times New Roman" w:hAnsi="Georgia"/>
          <w:color w:val="212121"/>
        </w:rPr>
        <w:t xml:space="preserve"> at length, saying </w:t>
      </w:r>
      <w:r w:rsidRPr="00D111F3">
        <w:rPr>
          <w:rFonts w:ascii="Georgia" w:eastAsia="Times New Roman" w:hAnsi="Georgia"/>
          <w:color w:val="212121"/>
        </w:rPr>
        <w:t>the group had the opportunity to establish an Islamic state in Libya</w:t>
      </w:r>
      <w:r w:rsidR="00656A1F">
        <w:rPr>
          <w:rFonts w:ascii="Georgia" w:eastAsia="Times New Roman" w:hAnsi="Georgia"/>
          <w:color w:val="212121"/>
        </w:rPr>
        <w:t>,</w:t>
      </w:r>
      <w:r w:rsidRPr="00D111F3">
        <w:rPr>
          <w:rFonts w:ascii="Georgia" w:eastAsia="Times New Roman" w:hAnsi="Georgia"/>
          <w:color w:val="212121"/>
        </w:rPr>
        <w:t xml:space="preserve"> but decided such a move would be premature. Instead, </w:t>
      </w:r>
      <w:r w:rsidR="00656A1F">
        <w:rPr>
          <w:rFonts w:ascii="Georgia" w:eastAsia="Times New Roman" w:hAnsi="Georgia"/>
          <w:color w:val="212121"/>
        </w:rPr>
        <w:t xml:space="preserve">Ahmed said, </w:t>
      </w:r>
      <w:r w:rsidRPr="00D111F3">
        <w:rPr>
          <w:rFonts w:ascii="Georgia" w:eastAsia="Times New Roman" w:hAnsi="Georgia"/>
          <w:color w:val="212121"/>
        </w:rPr>
        <w:t xml:space="preserve">AQIM decided to back groups such </w:t>
      </w:r>
      <w:proofErr w:type="spellStart"/>
      <w:r w:rsidRPr="00D111F3">
        <w:rPr>
          <w:rFonts w:ascii="Georgia" w:eastAsia="Times New Roman" w:hAnsi="Georgia"/>
          <w:color w:val="212121"/>
        </w:rPr>
        <w:lastRenderedPageBreak/>
        <w:t>Ansar</w:t>
      </w:r>
      <w:proofErr w:type="spellEnd"/>
      <w:r w:rsidRPr="00D111F3">
        <w:rPr>
          <w:rFonts w:ascii="Georgia" w:eastAsia="Times New Roman" w:hAnsi="Georgia"/>
          <w:color w:val="212121"/>
        </w:rPr>
        <w:t xml:space="preserve"> al Sharia, the Abu Salim Martyrs Brigade (ASMB) in </w:t>
      </w:r>
      <w:proofErr w:type="spellStart"/>
      <w:r w:rsidRPr="00D111F3">
        <w:rPr>
          <w:rFonts w:ascii="Georgia" w:eastAsia="Times New Roman" w:hAnsi="Georgia"/>
          <w:color w:val="212121"/>
        </w:rPr>
        <w:t>Derna</w:t>
      </w:r>
      <w:proofErr w:type="spellEnd"/>
      <w:r w:rsidRPr="00D111F3">
        <w:rPr>
          <w:rFonts w:ascii="Georgia" w:eastAsia="Times New Roman" w:hAnsi="Georgia"/>
          <w:color w:val="212121"/>
        </w:rPr>
        <w:t xml:space="preserve">, and the </w:t>
      </w:r>
      <w:r w:rsidR="00656A1F">
        <w:rPr>
          <w:rFonts w:ascii="Georgia" w:eastAsia="Times New Roman" w:hAnsi="Georgia"/>
          <w:color w:val="212121"/>
        </w:rPr>
        <w:t>faithful</w:t>
      </w:r>
      <w:r w:rsidRPr="00D111F3">
        <w:rPr>
          <w:rFonts w:ascii="Georgia" w:eastAsia="Times New Roman" w:hAnsi="Georgia"/>
          <w:color w:val="212121"/>
        </w:rPr>
        <w:t xml:space="preserve"> </w:t>
      </w:r>
      <w:proofErr w:type="spellStart"/>
      <w:r w:rsidRPr="00D111F3">
        <w:rPr>
          <w:rFonts w:ascii="Georgia" w:eastAsia="Times New Roman" w:hAnsi="Georgia"/>
          <w:color w:val="212121"/>
        </w:rPr>
        <w:t>shura</w:t>
      </w:r>
      <w:proofErr w:type="spellEnd"/>
      <w:r w:rsidRPr="00D111F3">
        <w:rPr>
          <w:rFonts w:ascii="Georgia" w:eastAsia="Times New Roman" w:hAnsi="Georgia"/>
          <w:color w:val="212121"/>
        </w:rPr>
        <w:t xml:space="preserve"> councils that </w:t>
      </w:r>
      <w:r w:rsidR="00B45E28" w:rsidRPr="00D111F3">
        <w:rPr>
          <w:rFonts w:ascii="Georgia" w:eastAsia="Times New Roman" w:hAnsi="Georgia"/>
          <w:color w:val="212121"/>
        </w:rPr>
        <w:t>were established</w:t>
      </w:r>
      <w:r w:rsidRPr="00D111F3">
        <w:rPr>
          <w:rFonts w:ascii="Georgia" w:eastAsia="Times New Roman" w:hAnsi="Georgia"/>
          <w:color w:val="212121"/>
        </w:rPr>
        <w:t xml:space="preserve"> in several Libyan cities.</w:t>
      </w:r>
      <w:r w:rsidR="00FA068A" w:rsidRPr="00D111F3">
        <w:rPr>
          <w:rFonts w:ascii="Georgia" w:eastAsia="Times New Roman" w:hAnsi="Georgia"/>
          <w:color w:val="212121"/>
        </w:rPr>
        <w:t xml:space="preserve"> </w:t>
      </w:r>
      <w:r w:rsidRPr="00D111F3">
        <w:rPr>
          <w:rFonts w:ascii="Georgia" w:eastAsia="Times New Roman" w:hAnsi="Georgia"/>
          <w:color w:val="212121"/>
        </w:rPr>
        <w:t xml:space="preserve">Ahmed stressed that </w:t>
      </w:r>
      <w:proofErr w:type="spellStart"/>
      <w:r w:rsidRPr="00D111F3">
        <w:rPr>
          <w:rFonts w:ascii="Georgia" w:eastAsia="Times New Roman" w:hAnsi="Georgia"/>
          <w:color w:val="212121"/>
        </w:rPr>
        <w:t>Ansar</w:t>
      </w:r>
      <w:proofErr w:type="spellEnd"/>
      <w:r w:rsidRPr="00D111F3">
        <w:rPr>
          <w:rFonts w:ascii="Georgia" w:eastAsia="Times New Roman" w:hAnsi="Georgia"/>
          <w:color w:val="212121"/>
        </w:rPr>
        <w:t xml:space="preserve"> al Sharia and ASMB have the same goals as AQIM, as they are all fighting to establish sharia in Libya.</w:t>
      </w:r>
      <w:r w:rsidR="00D71AB7">
        <w:rPr>
          <w:rStyle w:val="FootnoteReference"/>
          <w:rFonts w:ascii="Georgia" w:eastAsia="Times New Roman" w:hAnsi="Georgia"/>
          <w:color w:val="212121"/>
        </w:rPr>
        <w:footnoteReference w:id="9"/>
      </w:r>
      <w:r w:rsidRPr="00D111F3">
        <w:rPr>
          <w:rFonts w:ascii="Georgia" w:eastAsia="Times New Roman" w:hAnsi="Georgia"/>
          <w:color w:val="212121"/>
        </w:rPr>
        <w:t xml:space="preserve"> </w:t>
      </w:r>
      <w:r w:rsidR="00AE4695" w:rsidRPr="00D111F3">
        <w:rPr>
          <w:rFonts w:ascii="Georgia" w:eastAsia="Times New Roman" w:hAnsi="Georgia"/>
          <w:color w:val="212121"/>
        </w:rPr>
        <w:t xml:space="preserve">AQIM’s man added that it is the “duty” of all </w:t>
      </w:r>
      <w:proofErr w:type="spellStart"/>
      <w:r w:rsidR="00AE4695" w:rsidRPr="00D111F3">
        <w:rPr>
          <w:rFonts w:ascii="Georgia" w:eastAsia="Times New Roman" w:hAnsi="Georgia"/>
          <w:color w:val="212121"/>
        </w:rPr>
        <w:t>mujahideen</w:t>
      </w:r>
      <w:proofErr w:type="spellEnd"/>
      <w:r w:rsidR="00AE4695" w:rsidRPr="00D111F3">
        <w:rPr>
          <w:rFonts w:ascii="Georgia" w:eastAsia="Times New Roman" w:hAnsi="Georgia"/>
          <w:color w:val="212121"/>
        </w:rPr>
        <w:t xml:space="preserve"> to “unite,” but such an effort requires “time” and “sacrifices from all parties.” </w:t>
      </w:r>
    </w:p>
    <w:p w14:paraId="3E5C6115" w14:textId="77777777" w:rsidR="00AE4695" w:rsidRPr="00D111F3" w:rsidRDefault="00AE4695" w:rsidP="00AE4695">
      <w:pPr>
        <w:shd w:val="clear" w:color="auto" w:fill="FFFFFF"/>
        <w:rPr>
          <w:rFonts w:ascii="Georgia" w:eastAsia="Times New Roman" w:hAnsi="Georgia"/>
          <w:color w:val="212121"/>
        </w:rPr>
      </w:pPr>
    </w:p>
    <w:p w14:paraId="2F38F78E" w14:textId="2F5A6094" w:rsidR="00656A1F" w:rsidRDefault="00AE4695" w:rsidP="00656A1F">
      <w:pPr>
        <w:pStyle w:val="NormalWeb"/>
        <w:shd w:val="clear" w:color="auto" w:fill="FFFFFF"/>
        <w:spacing w:before="0" w:beforeAutospacing="0" w:after="0" w:afterAutospacing="0" w:line="360" w:lineRule="atLeast"/>
        <w:textAlignment w:val="baseline"/>
        <w:rPr>
          <w:rFonts w:ascii="Georgia" w:eastAsia="Times New Roman" w:hAnsi="Georgia"/>
          <w:color w:val="212121"/>
        </w:rPr>
      </w:pPr>
      <w:r w:rsidRPr="00D111F3">
        <w:rPr>
          <w:rFonts w:ascii="Georgia" w:eastAsia="Times New Roman" w:hAnsi="Georgia"/>
          <w:color w:val="212121"/>
        </w:rPr>
        <w:t xml:space="preserve">An especially telling passage in Ahmed’s discussion focused on whether or not AQIM has an </w:t>
      </w:r>
      <w:r w:rsidR="00656A1F">
        <w:rPr>
          <w:rFonts w:ascii="Georgia" w:eastAsia="Times New Roman" w:hAnsi="Georgia"/>
          <w:color w:val="212121"/>
        </w:rPr>
        <w:t xml:space="preserve">official </w:t>
      </w:r>
      <w:r w:rsidRPr="00D111F3">
        <w:rPr>
          <w:rFonts w:ascii="Georgia" w:eastAsia="Times New Roman" w:hAnsi="Georgia"/>
          <w:color w:val="212121"/>
        </w:rPr>
        <w:t xml:space="preserve">arm in Libya. Ahmed portrayed AQIM as </w:t>
      </w:r>
      <w:r w:rsidR="00656A1F">
        <w:rPr>
          <w:rFonts w:ascii="Georgia" w:eastAsia="Times New Roman" w:hAnsi="Georgia"/>
          <w:color w:val="212121"/>
        </w:rPr>
        <w:t xml:space="preserve">being </w:t>
      </w:r>
      <w:r w:rsidRPr="00D111F3">
        <w:rPr>
          <w:rFonts w:ascii="Georgia" w:eastAsia="Times New Roman" w:hAnsi="Georgia"/>
          <w:color w:val="212121"/>
        </w:rPr>
        <w:t xml:space="preserve">one with the Libyan people in the fight against “America and its Crusader alliance,” adding that AQIM will back the Libyan people against the French, who are “violating the sanctity of Libya.” </w:t>
      </w:r>
      <w:r w:rsidR="00BE6C80" w:rsidRPr="00D111F3">
        <w:rPr>
          <w:rFonts w:ascii="Georgia" w:eastAsia="Times New Roman" w:hAnsi="Georgia"/>
          <w:color w:val="212121"/>
        </w:rPr>
        <w:t xml:space="preserve">AQIM is not focused on collecting pledges of allegiance at this juncture, </w:t>
      </w:r>
      <w:r w:rsidR="00656A1F">
        <w:rPr>
          <w:rFonts w:ascii="Georgia" w:eastAsia="Times New Roman" w:hAnsi="Georgia"/>
          <w:color w:val="212121"/>
        </w:rPr>
        <w:t xml:space="preserve">Ahmed pointed out, </w:t>
      </w:r>
      <w:r w:rsidR="00BE6C80" w:rsidRPr="00D111F3">
        <w:rPr>
          <w:rFonts w:ascii="Georgia" w:eastAsia="Times New Roman" w:hAnsi="Georgia"/>
          <w:color w:val="212121"/>
        </w:rPr>
        <w:t xml:space="preserve">but </w:t>
      </w:r>
      <w:r w:rsidR="00656A1F">
        <w:rPr>
          <w:rFonts w:ascii="Georgia" w:eastAsia="Times New Roman" w:hAnsi="Georgia"/>
          <w:color w:val="212121"/>
        </w:rPr>
        <w:t xml:space="preserve">is </w:t>
      </w:r>
      <w:r w:rsidR="00BE6C80" w:rsidRPr="00D111F3">
        <w:rPr>
          <w:rFonts w:ascii="Georgia" w:eastAsia="Times New Roman" w:hAnsi="Georgia"/>
          <w:color w:val="212121"/>
        </w:rPr>
        <w:t xml:space="preserve">instead rallying the people against foreign “aggression.” Ahmed </w:t>
      </w:r>
      <w:r w:rsidR="00E71DBD" w:rsidRPr="00D111F3">
        <w:rPr>
          <w:rFonts w:ascii="Georgia" w:eastAsia="Times New Roman" w:hAnsi="Georgia"/>
          <w:color w:val="212121"/>
        </w:rPr>
        <w:t xml:space="preserve">framed AQIM’s war as part of a long jihadi tradition dating back to </w:t>
      </w:r>
      <w:r w:rsidR="00290C22" w:rsidRPr="00D111F3">
        <w:rPr>
          <w:rFonts w:ascii="Georgia" w:eastAsia="Times New Roman" w:hAnsi="Georgia"/>
          <w:color w:val="212121"/>
        </w:rPr>
        <w:t>Omar al Mukhtar, who resisted Italian forces in Libya in the early part of the 20</w:t>
      </w:r>
      <w:r w:rsidR="00290C22" w:rsidRPr="00D111F3">
        <w:rPr>
          <w:rFonts w:ascii="Georgia" w:eastAsia="Times New Roman" w:hAnsi="Georgia"/>
          <w:color w:val="212121"/>
          <w:vertAlign w:val="superscript"/>
        </w:rPr>
        <w:t>th</w:t>
      </w:r>
      <w:r w:rsidR="00290C22" w:rsidRPr="00D111F3">
        <w:rPr>
          <w:rFonts w:ascii="Georgia" w:eastAsia="Times New Roman" w:hAnsi="Georgia"/>
          <w:color w:val="212121"/>
        </w:rPr>
        <w:t xml:space="preserve"> Century. </w:t>
      </w:r>
      <w:r w:rsidR="00BE6C80" w:rsidRPr="00D111F3">
        <w:rPr>
          <w:rFonts w:ascii="Georgia" w:eastAsia="Times New Roman" w:hAnsi="Georgia"/>
          <w:color w:val="212121"/>
        </w:rPr>
        <w:t>This is a consistent AQIM theme, as the group has portrayed its men as the “progeny of Omar al Mukhtar.”</w:t>
      </w:r>
      <w:r w:rsidR="00BE6C80" w:rsidRPr="00D111F3">
        <w:rPr>
          <w:rStyle w:val="FootnoteReference"/>
          <w:rFonts w:ascii="Georgia" w:eastAsia="Times New Roman" w:hAnsi="Georgia"/>
          <w:color w:val="212121"/>
        </w:rPr>
        <w:footnoteReference w:id="10"/>
      </w:r>
      <w:r w:rsidR="00BE6C80" w:rsidRPr="00D111F3">
        <w:rPr>
          <w:rFonts w:ascii="Georgia" w:eastAsia="Times New Roman" w:hAnsi="Georgia"/>
          <w:color w:val="212121"/>
        </w:rPr>
        <w:t xml:space="preserve">  </w:t>
      </w:r>
    </w:p>
    <w:p w14:paraId="6EE63CA7" w14:textId="77777777" w:rsidR="00656A1F" w:rsidRDefault="00656A1F" w:rsidP="00656A1F">
      <w:pPr>
        <w:pStyle w:val="NormalWeb"/>
        <w:shd w:val="clear" w:color="auto" w:fill="FFFFFF"/>
        <w:spacing w:before="0" w:beforeAutospacing="0" w:after="0" w:afterAutospacing="0" w:line="360" w:lineRule="atLeast"/>
        <w:textAlignment w:val="baseline"/>
        <w:rPr>
          <w:rFonts w:ascii="Georgia" w:eastAsia="Times New Roman" w:hAnsi="Georgia"/>
          <w:color w:val="212121"/>
        </w:rPr>
      </w:pPr>
    </w:p>
    <w:p w14:paraId="150BB413" w14:textId="2AA7EF99" w:rsidR="00BE6C80" w:rsidRPr="00656A1F" w:rsidRDefault="00656A1F" w:rsidP="00656A1F">
      <w:pPr>
        <w:pStyle w:val="NormalWeb"/>
        <w:shd w:val="clear" w:color="auto" w:fill="FFFFFF"/>
        <w:spacing w:before="0" w:beforeAutospacing="0" w:after="0" w:afterAutospacing="0" w:line="360" w:lineRule="atLeast"/>
        <w:textAlignment w:val="baseline"/>
        <w:rPr>
          <w:rFonts w:ascii="Georgia" w:eastAsia="Times New Roman" w:hAnsi="Georgia"/>
          <w:color w:val="212121"/>
        </w:rPr>
      </w:pPr>
      <w:r>
        <w:rPr>
          <w:rFonts w:ascii="Georgia" w:hAnsi="Georgia"/>
        </w:rPr>
        <w:t>Another key document is</w:t>
      </w:r>
      <w:r w:rsidR="00BE6C80" w:rsidRPr="00D111F3">
        <w:rPr>
          <w:rFonts w:ascii="Georgia" w:hAnsi="Georgia"/>
        </w:rPr>
        <w:t xml:space="preserve"> an analysis by a prolific jihadi writer known as Abdullah bin Mohammed, who has been identified as an al Qaeda member and strategist.</w:t>
      </w:r>
      <w:r w:rsidR="00BE6C80" w:rsidRPr="00D111F3">
        <w:rPr>
          <w:rStyle w:val="FootnoteReference"/>
          <w:rFonts w:ascii="Georgia" w:hAnsi="Georgia"/>
        </w:rPr>
        <w:footnoteReference w:id="11"/>
      </w:r>
      <w:r w:rsidR="00BE6C80" w:rsidRPr="00D111F3">
        <w:rPr>
          <w:rFonts w:ascii="Georgia" w:hAnsi="Georgia"/>
        </w:rPr>
        <w:t xml:space="preserve"> Bin Mohammed has a large audience on social media, with more than 350,000 accounts follow</w:t>
      </w:r>
      <w:r>
        <w:rPr>
          <w:rFonts w:ascii="Georgia" w:hAnsi="Georgia"/>
        </w:rPr>
        <w:t>ing him (@</w:t>
      </w:r>
      <w:proofErr w:type="spellStart"/>
      <w:r>
        <w:rPr>
          <w:rFonts w:ascii="Georgia" w:hAnsi="Georgia"/>
        </w:rPr>
        <w:t>strateeeegy</w:t>
      </w:r>
      <w:proofErr w:type="spellEnd"/>
      <w:r>
        <w:rPr>
          <w:rFonts w:ascii="Georgia" w:hAnsi="Georgia"/>
        </w:rPr>
        <w:t xml:space="preserve">) on Twitter. </w:t>
      </w:r>
      <w:r w:rsidR="00BE6C80" w:rsidRPr="00D111F3">
        <w:rPr>
          <w:rFonts w:ascii="Georgia" w:hAnsi="Georgia"/>
        </w:rPr>
        <w:t xml:space="preserve">In early 2015, bin Mohammed published an article entitled, “Political Guerrilla Warfare,” in which he argued that jihadists needed to be more flexible in their dealings with other Islamist parties. </w:t>
      </w:r>
    </w:p>
    <w:p w14:paraId="7D07F1F3" w14:textId="77777777" w:rsidR="00BE6C80" w:rsidRPr="00D111F3" w:rsidRDefault="00BE6C80" w:rsidP="00BE6C80">
      <w:pPr>
        <w:rPr>
          <w:rFonts w:ascii="Georgia" w:hAnsi="Georgia"/>
        </w:rPr>
      </w:pPr>
    </w:p>
    <w:p w14:paraId="34D9E832" w14:textId="75B518F0" w:rsidR="00BE6C80" w:rsidRPr="00D111F3" w:rsidRDefault="00BE6C80" w:rsidP="00656A1F">
      <w:pPr>
        <w:pStyle w:val="NormalWeb"/>
        <w:shd w:val="clear" w:color="auto" w:fill="FFFFFF"/>
        <w:spacing w:before="0" w:beforeAutospacing="0" w:after="0" w:afterAutospacing="0" w:line="360" w:lineRule="atLeast"/>
        <w:textAlignment w:val="baseline"/>
        <w:rPr>
          <w:rFonts w:ascii="Georgia" w:eastAsia="Times New Roman" w:hAnsi="Georgia"/>
          <w:color w:val="000000"/>
          <w:shd w:val="clear" w:color="auto" w:fill="FFFFFF"/>
        </w:rPr>
      </w:pPr>
      <w:r w:rsidRPr="00D111F3">
        <w:rPr>
          <w:rFonts w:ascii="Georgia" w:hAnsi="Georgia"/>
        </w:rPr>
        <w:t>Bin Mohammed likened his ideas to the military strategy Osama bin Laden and al Qaeda’s other leaders devised for confronting the West. Bin Mohammed explained that Bin Laden realized al Qaeda could not defeat the U</w:t>
      </w:r>
      <w:r w:rsidR="00656A1F">
        <w:rPr>
          <w:rFonts w:ascii="Georgia" w:hAnsi="Georgia"/>
        </w:rPr>
        <w:t>.</w:t>
      </w:r>
      <w:r w:rsidRPr="00D111F3">
        <w:rPr>
          <w:rFonts w:ascii="Georgia" w:hAnsi="Georgia"/>
        </w:rPr>
        <w:t>S</w:t>
      </w:r>
      <w:r w:rsidR="00656A1F">
        <w:rPr>
          <w:rFonts w:ascii="Georgia" w:hAnsi="Georgia"/>
        </w:rPr>
        <w:t>.</w:t>
      </w:r>
      <w:r w:rsidRPr="00D111F3">
        <w:rPr>
          <w:rFonts w:ascii="Georgia" w:hAnsi="Georgia"/>
        </w:rPr>
        <w:t xml:space="preserve"> and its allies in a straight fight, so al Qaeda relied on high-profile terrorist attacks and guerrilla warfare to confront its superior foes. </w:t>
      </w:r>
      <w:r w:rsidRPr="00D111F3">
        <w:rPr>
          <w:rFonts w:ascii="Georgia" w:eastAsia="Times New Roman" w:hAnsi="Georgia"/>
          <w:color w:val="000000"/>
          <w:shd w:val="clear" w:color="auto" w:fill="FFFFFF"/>
        </w:rPr>
        <w:t>“The military calculations proved to us that an open confrontation with a strong enemy like the U</w:t>
      </w:r>
      <w:r w:rsidR="00656A1F">
        <w:rPr>
          <w:rFonts w:ascii="Georgia" w:eastAsia="Times New Roman" w:hAnsi="Georgia"/>
          <w:color w:val="000000"/>
          <w:shd w:val="clear" w:color="auto" w:fill="FFFFFF"/>
        </w:rPr>
        <w:t>.</w:t>
      </w:r>
      <w:r w:rsidRPr="00D111F3">
        <w:rPr>
          <w:rFonts w:ascii="Georgia" w:eastAsia="Times New Roman" w:hAnsi="Georgia"/>
          <w:color w:val="000000"/>
          <w:shd w:val="clear" w:color="auto" w:fill="FFFFFF"/>
        </w:rPr>
        <w:t>S</w:t>
      </w:r>
      <w:r w:rsidR="00656A1F">
        <w:rPr>
          <w:rFonts w:ascii="Georgia" w:eastAsia="Times New Roman" w:hAnsi="Georgia"/>
          <w:color w:val="000000"/>
          <w:shd w:val="clear" w:color="auto" w:fill="FFFFFF"/>
        </w:rPr>
        <w:t>.</w:t>
      </w:r>
      <w:r w:rsidRPr="00D111F3">
        <w:rPr>
          <w:rFonts w:ascii="Georgia" w:eastAsia="Times New Roman" w:hAnsi="Georgia"/>
          <w:color w:val="000000"/>
          <w:shd w:val="clear" w:color="auto" w:fill="FFFFFF"/>
        </w:rPr>
        <w:t xml:space="preserve"> is military suicide,” </w:t>
      </w:r>
      <w:r w:rsidRPr="00D111F3">
        <w:rPr>
          <w:rFonts w:ascii="Georgia" w:hAnsi="Georgia"/>
        </w:rPr>
        <w:t xml:space="preserve">Bin Mohammed explained in an </w:t>
      </w:r>
      <w:r w:rsidRPr="00D111F3">
        <w:rPr>
          <w:rFonts w:ascii="Georgia" w:hAnsi="Georgia"/>
        </w:rPr>
        <w:lastRenderedPageBreak/>
        <w:t>interview.</w:t>
      </w:r>
      <w:r w:rsidRPr="00D111F3">
        <w:rPr>
          <w:rStyle w:val="FootnoteReference"/>
          <w:rFonts w:ascii="Georgia" w:hAnsi="Georgia"/>
        </w:rPr>
        <w:footnoteReference w:id="12"/>
      </w:r>
      <w:r w:rsidRPr="00D111F3">
        <w:rPr>
          <w:rFonts w:ascii="Georgia" w:eastAsia="Times New Roman" w:hAnsi="Georgia"/>
          <w:color w:val="000000"/>
          <w:shd w:val="clear" w:color="auto" w:fill="FFFFFF"/>
        </w:rPr>
        <w:t xml:space="preserve"> “Therefore we had to go a different way in military confrontation, and in politics an open confrontation like declaring a state is also political suicide, as the West has the power to weaken us, pressure our societies and at the end uproot us as they did in Afghanistan and Iraq.”</w:t>
      </w:r>
      <w:r w:rsidRPr="00D111F3">
        <w:rPr>
          <w:rStyle w:val="FootnoteReference"/>
          <w:rFonts w:ascii="Georgia" w:hAnsi="Georgia"/>
        </w:rPr>
        <w:t xml:space="preserve"> </w:t>
      </w:r>
      <w:r w:rsidRPr="00D111F3">
        <w:rPr>
          <w:rStyle w:val="FootnoteReference"/>
          <w:rFonts w:ascii="Georgia" w:hAnsi="Georgia"/>
        </w:rPr>
        <w:footnoteReference w:id="13"/>
      </w:r>
      <w:r w:rsidRPr="00D111F3">
        <w:rPr>
          <w:rFonts w:ascii="Georgia" w:eastAsia="Times New Roman" w:hAnsi="Georgia"/>
          <w:color w:val="000000"/>
          <w:shd w:val="clear" w:color="auto" w:fill="FFFFFF"/>
        </w:rPr>
        <w:t xml:space="preserve"> For these reasons, bin Mohammed explained, “we have to build a new strategy that can enhance our resilience.”</w:t>
      </w:r>
      <w:r w:rsidRPr="00D111F3">
        <w:rPr>
          <w:rStyle w:val="FootnoteReference"/>
          <w:rFonts w:ascii="Georgia" w:hAnsi="Georgia"/>
        </w:rPr>
        <w:t xml:space="preserve"> </w:t>
      </w:r>
      <w:r w:rsidRPr="00D111F3">
        <w:rPr>
          <w:rStyle w:val="FootnoteReference"/>
          <w:rFonts w:ascii="Georgia" w:hAnsi="Georgia"/>
        </w:rPr>
        <w:footnoteReference w:id="14"/>
      </w:r>
      <w:r w:rsidRPr="00D111F3">
        <w:rPr>
          <w:rFonts w:ascii="Georgia" w:hAnsi="Georgia"/>
        </w:rPr>
        <w:t xml:space="preserve"> Bin Mohammed </w:t>
      </w:r>
      <w:r w:rsidR="00656A1F">
        <w:rPr>
          <w:rFonts w:ascii="Georgia" w:hAnsi="Georgia"/>
        </w:rPr>
        <w:t xml:space="preserve">emphasized </w:t>
      </w:r>
      <w:r w:rsidRPr="00D111F3">
        <w:rPr>
          <w:rFonts w:ascii="Georgia" w:hAnsi="Georgia"/>
        </w:rPr>
        <w:t xml:space="preserve">bin Laden’s warning that prematurely declaring an Islamic state is tantamount to “political suicide,” as the </w:t>
      </w:r>
      <w:proofErr w:type="spellStart"/>
      <w:r w:rsidRPr="00D111F3">
        <w:rPr>
          <w:rFonts w:ascii="Georgia" w:hAnsi="Georgia"/>
        </w:rPr>
        <w:t>jihadis</w:t>
      </w:r>
      <w:proofErr w:type="spellEnd"/>
      <w:r w:rsidRPr="00D111F3">
        <w:rPr>
          <w:rFonts w:ascii="Georgia" w:hAnsi="Georgia"/>
        </w:rPr>
        <w:t xml:space="preserve">’ enemies can easily overwhelm them.  </w:t>
      </w:r>
    </w:p>
    <w:p w14:paraId="26AD95D1" w14:textId="77777777" w:rsidR="00BE6C80" w:rsidRPr="00D111F3" w:rsidRDefault="00BE6C80" w:rsidP="00BE6C80">
      <w:pPr>
        <w:rPr>
          <w:rFonts w:ascii="Georgia" w:eastAsia="Times New Roman" w:hAnsi="Georgia"/>
          <w:color w:val="000000"/>
          <w:shd w:val="clear" w:color="auto" w:fill="FFFFFF"/>
        </w:rPr>
      </w:pPr>
    </w:p>
    <w:p w14:paraId="5296ACE4" w14:textId="0ABA8E80" w:rsidR="00A7390A" w:rsidRPr="00D111F3" w:rsidRDefault="00BE6C80" w:rsidP="00656A1F">
      <w:pPr>
        <w:pStyle w:val="NormalWeb"/>
        <w:shd w:val="clear" w:color="auto" w:fill="FFFFFF"/>
        <w:spacing w:before="0" w:beforeAutospacing="0" w:after="0" w:afterAutospacing="0" w:line="360" w:lineRule="atLeast"/>
        <w:textAlignment w:val="baseline"/>
        <w:rPr>
          <w:rFonts w:ascii="Georgia" w:eastAsia="Times New Roman" w:hAnsi="Georgia"/>
          <w:color w:val="000000"/>
          <w:shd w:val="clear" w:color="auto" w:fill="FFFFFF"/>
        </w:rPr>
      </w:pPr>
      <w:r w:rsidRPr="00656A1F">
        <w:rPr>
          <w:rFonts w:ascii="Georgia" w:hAnsi="Georgia"/>
        </w:rPr>
        <w:t>Bin</w:t>
      </w:r>
      <w:r w:rsidRPr="00D111F3">
        <w:rPr>
          <w:rFonts w:ascii="Georgia" w:eastAsia="Times New Roman" w:hAnsi="Georgia"/>
          <w:color w:val="000000"/>
        </w:rPr>
        <w:t xml:space="preserve"> Mohammed pointed to the example of the Libyan Islamic Fighting Group</w:t>
      </w:r>
      <w:r w:rsidR="00656A1F">
        <w:rPr>
          <w:rFonts w:ascii="Georgia" w:eastAsia="Times New Roman" w:hAnsi="Georgia"/>
          <w:color w:val="000000"/>
        </w:rPr>
        <w:t xml:space="preserve"> (LIFG), whose members have</w:t>
      </w:r>
      <w:r w:rsidR="006206E4" w:rsidRPr="00D111F3">
        <w:rPr>
          <w:rFonts w:ascii="Georgia" w:eastAsia="Times New Roman" w:hAnsi="Georgia"/>
          <w:color w:val="000000"/>
        </w:rPr>
        <w:t xml:space="preserve"> forged</w:t>
      </w:r>
      <w:r w:rsidRPr="00D111F3">
        <w:rPr>
          <w:rFonts w:ascii="Georgia" w:eastAsia="Times New Roman" w:hAnsi="Georgia"/>
          <w:color w:val="000000"/>
        </w:rPr>
        <w:t xml:space="preserve"> alliances with Islamist political parties</w:t>
      </w:r>
      <w:r w:rsidR="00656A1F">
        <w:rPr>
          <w:rFonts w:ascii="Georgia" w:eastAsia="Times New Roman" w:hAnsi="Georgia"/>
          <w:color w:val="000000"/>
        </w:rPr>
        <w:t xml:space="preserve"> in Libya</w:t>
      </w:r>
      <w:r w:rsidRPr="00D111F3">
        <w:rPr>
          <w:rFonts w:ascii="Georgia" w:eastAsia="Times New Roman" w:hAnsi="Georgia"/>
          <w:color w:val="000000"/>
        </w:rPr>
        <w:t xml:space="preserve">. This made it difficult, if not impossible, for the West to thwart the </w:t>
      </w:r>
      <w:r w:rsidR="006206E4" w:rsidRPr="00D111F3">
        <w:rPr>
          <w:rFonts w:ascii="Georgia" w:eastAsia="Times New Roman" w:hAnsi="Georgia"/>
          <w:color w:val="000000"/>
        </w:rPr>
        <w:t xml:space="preserve">former LIFG members’ political designs and </w:t>
      </w:r>
      <w:r w:rsidR="00A7390A" w:rsidRPr="00D111F3">
        <w:rPr>
          <w:rFonts w:ascii="Georgia" w:eastAsia="Times New Roman" w:hAnsi="Georgia"/>
          <w:color w:val="000000"/>
        </w:rPr>
        <w:t xml:space="preserve">also </w:t>
      </w:r>
      <w:r w:rsidR="006206E4" w:rsidRPr="00D111F3">
        <w:rPr>
          <w:rFonts w:ascii="Georgia" w:eastAsia="Times New Roman" w:hAnsi="Georgia"/>
          <w:color w:val="000000"/>
        </w:rPr>
        <w:t xml:space="preserve">inoculated </w:t>
      </w:r>
      <w:r w:rsidR="00A7390A" w:rsidRPr="00D111F3">
        <w:rPr>
          <w:rFonts w:ascii="Georgia" w:eastAsia="Times New Roman" w:hAnsi="Georgia"/>
          <w:color w:val="000000"/>
        </w:rPr>
        <w:t xml:space="preserve">them from </w:t>
      </w:r>
      <w:r w:rsidR="00EE4C3E">
        <w:rPr>
          <w:rFonts w:ascii="Georgia" w:eastAsia="Times New Roman" w:hAnsi="Georgia"/>
          <w:color w:val="000000"/>
        </w:rPr>
        <w:t>Western counterterrorism pressure</w:t>
      </w:r>
      <w:r w:rsidR="006206E4" w:rsidRPr="00D111F3">
        <w:rPr>
          <w:rFonts w:ascii="Georgia" w:eastAsia="Times New Roman" w:hAnsi="Georgia"/>
          <w:color w:val="000000"/>
        </w:rPr>
        <w:t>.</w:t>
      </w:r>
      <w:r w:rsidR="00A7390A" w:rsidRPr="00D111F3">
        <w:rPr>
          <w:rFonts w:ascii="Georgia" w:eastAsia="Times New Roman" w:hAnsi="Georgia"/>
          <w:color w:val="000000"/>
        </w:rPr>
        <w:t xml:space="preserve"> One summary of Bin Mohammed’s thesis noted that the LIFG’s men have built </w:t>
      </w:r>
      <w:r w:rsidR="00A7390A" w:rsidRPr="00D111F3">
        <w:rPr>
          <w:rFonts w:ascii="Georgia" w:eastAsia="Times New Roman" w:hAnsi="Georgia"/>
          <w:color w:val="000000"/>
          <w:shd w:val="clear" w:color="auto" w:fill="FFFFFF"/>
        </w:rPr>
        <w:t>“solid alliances with other Islamic and revolutionary groups” and are “flexible toward the outside world.”</w:t>
      </w:r>
      <w:r w:rsidR="004A5141" w:rsidRPr="00D111F3">
        <w:rPr>
          <w:rStyle w:val="FootnoteReference"/>
          <w:rFonts w:ascii="Georgia" w:eastAsia="Times New Roman" w:hAnsi="Georgia"/>
          <w:color w:val="000000"/>
          <w:shd w:val="clear" w:color="auto" w:fill="FFFFFF"/>
        </w:rPr>
        <w:footnoteReference w:id="15"/>
      </w:r>
      <w:r w:rsidR="00A7390A" w:rsidRPr="00D111F3">
        <w:rPr>
          <w:rFonts w:ascii="Georgia" w:eastAsia="Times New Roman" w:hAnsi="Georgia"/>
          <w:color w:val="000000"/>
          <w:shd w:val="clear" w:color="auto" w:fill="FFFFFF"/>
        </w:rPr>
        <w:t xml:space="preserve"> </w:t>
      </w:r>
      <w:r w:rsidR="00A7390A" w:rsidRPr="00D111F3">
        <w:rPr>
          <w:rFonts w:ascii="Georgia" w:eastAsia="Times New Roman" w:hAnsi="Georgia"/>
          <w:color w:val="000000"/>
        </w:rPr>
        <w:t xml:space="preserve">Bin Mohammed claimed the LIFG had gone so far as to issue a </w:t>
      </w:r>
      <w:r w:rsidR="00A7390A" w:rsidRPr="00D111F3">
        <w:rPr>
          <w:rFonts w:ascii="Georgia" w:eastAsia="Times New Roman" w:hAnsi="Georgia"/>
          <w:color w:val="000000"/>
          <w:shd w:val="clear" w:color="auto" w:fill="FFFFFF"/>
        </w:rPr>
        <w:t>“fatwa” allowing them “to participate in the democratic regime after they demanded that Sharia be a main source of legislation.” In the next step, “they will start working on building their Islamic regime.”</w:t>
      </w:r>
      <w:r w:rsidR="004A5141" w:rsidRPr="00D111F3">
        <w:rPr>
          <w:rStyle w:val="FootnoteReference"/>
          <w:rFonts w:ascii="Georgia" w:eastAsia="Times New Roman" w:hAnsi="Georgia"/>
          <w:color w:val="000000"/>
          <w:shd w:val="clear" w:color="auto" w:fill="FFFFFF"/>
        </w:rPr>
        <w:footnoteReference w:id="16"/>
      </w:r>
    </w:p>
    <w:p w14:paraId="477F2C8D" w14:textId="77777777" w:rsidR="00B00145" w:rsidRPr="00D111F3" w:rsidRDefault="00B00145" w:rsidP="003B3D1A">
      <w:pPr>
        <w:rPr>
          <w:rFonts w:ascii="Georgia" w:eastAsia="Times New Roman" w:hAnsi="Georgia"/>
        </w:rPr>
      </w:pPr>
    </w:p>
    <w:p w14:paraId="411C7D36" w14:textId="77777777" w:rsidR="004A5141" w:rsidRPr="00D111F3" w:rsidRDefault="004A5141" w:rsidP="00EE4C3E">
      <w:pPr>
        <w:pStyle w:val="NormalWeb"/>
        <w:shd w:val="clear" w:color="auto" w:fill="FFFFFF"/>
        <w:spacing w:before="0" w:beforeAutospacing="0" w:after="0" w:afterAutospacing="0" w:line="360" w:lineRule="atLeast"/>
        <w:textAlignment w:val="baseline"/>
        <w:rPr>
          <w:rFonts w:ascii="Georgia" w:eastAsia="Times New Roman" w:hAnsi="Georgia"/>
          <w:color w:val="000000"/>
        </w:rPr>
      </w:pPr>
      <w:r w:rsidRPr="00D111F3">
        <w:rPr>
          <w:rFonts w:ascii="Georgia" w:eastAsia="Times New Roman" w:hAnsi="Georgia"/>
        </w:rPr>
        <w:t xml:space="preserve">Some aspects of </w:t>
      </w:r>
      <w:r w:rsidRPr="00D111F3">
        <w:rPr>
          <w:rFonts w:ascii="Georgia" w:eastAsia="Times New Roman" w:hAnsi="Georgia"/>
          <w:color w:val="000000"/>
        </w:rPr>
        <w:t xml:space="preserve">Bin Mohammed’s thesis proved to be especially controversial within al Qaeda circles. While some saw the wisdom in the strategy Bin Mohammed advocated, others (such as the pro-al Qaeda cleric Abu Qatada) think he went too far. Regardless, al Qaeda is following a version of Bin Mohammed’s plan in Libya, Syria and elsewhere. For instance, writing in </w:t>
      </w:r>
      <w:r w:rsidRPr="00D111F3">
        <w:rPr>
          <w:rFonts w:ascii="Georgia" w:eastAsia="Times New Roman" w:hAnsi="Georgia"/>
          <w:i/>
          <w:color w:val="000000"/>
        </w:rPr>
        <w:t>Al Monitor</w:t>
      </w:r>
      <w:r w:rsidRPr="00D111F3">
        <w:rPr>
          <w:rFonts w:ascii="Georgia" w:eastAsia="Times New Roman" w:hAnsi="Georgia"/>
          <w:color w:val="000000"/>
        </w:rPr>
        <w:t xml:space="preserve"> in May 2015, Ali Hashem noted: </w:t>
      </w:r>
    </w:p>
    <w:p w14:paraId="7A37F460" w14:textId="77777777" w:rsidR="004A5141" w:rsidRPr="00D111F3" w:rsidRDefault="004A5141" w:rsidP="003B3D1A">
      <w:pPr>
        <w:rPr>
          <w:rFonts w:ascii="Georgia" w:eastAsia="Times New Roman" w:hAnsi="Georgia"/>
          <w:color w:val="000000"/>
        </w:rPr>
      </w:pPr>
    </w:p>
    <w:p w14:paraId="6A04A959" w14:textId="1257867E" w:rsidR="004100DF" w:rsidRPr="00D111F3" w:rsidRDefault="004A5141" w:rsidP="004A5141">
      <w:pPr>
        <w:ind w:left="720"/>
        <w:rPr>
          <w:rFonts w:ascii="Georgia" w:eastAsia="Times New Roman" w:hAnsi="Georgia"/>
          <w:color w:val="000000"/>
        </w:rPr>
      </w:pPr>
      <w:r w:rsidRPr="00D111F3">
        <w:rPr>
          <w:rFonts w:ascii="Georgia" w:eastAsia="Times New Roman" w:hAnsi="Georgia"/>
          <w:color w:val="000000"/>
        </w:rPr>
        <w:t>It</w:t>
      </w:r>
      <w:r w:rsidRPr="00D111F3">
        <w:rPr>
          <w:rFonts w:ascii="Georgia" w:eastAsia="Times New Roman" w:hAnsi="Georgia"/>
          <w:color w:val="000000"/>
          <w:shd w:val="clear" w:color="auto" w:fill="FFFFFF"/>
        </w:rPr>
        <w:t xml:space="preserve"> is believed that Mohammed’s strategy of political guerrilla war has made its way to being adopted by some of al-Qaeda’s affiliated groups, primarily in Syria. Reports have suggested that the Syrian branch of al-Qaeda, </w:t>
      </w:r>
      <w:proofErr w:type="spellStart"/>
      <w:r w:rsidRPr="00D111F3">
        <w:rPr>
          <w:rFonts w:ascii="Georgia" w:eastAsia="Times New Roman" w:hAnsi="Georgia"/>
          <w:color w:val="000000"/>
          <w:shd w:val="clear" w:color="auto" w:fill="FFFFFF"/>
        </w:rPr>
        <w:t>Jabhat</w:t>
      </w:r>
      <w:proofErr w:type="spellEnd"/>
      <w:r w:rsidRPr="00D111F3">
        <w:rPr>
          <w:rFonts w:ascii="Georgia" w:eastAsia="Times New Roman" w:hAnsi="Georgia"/>
          <w:color w:val="000000"/>
          <w:shd w:val="clear" w:color="auto" w:fill="FFFFFF"/>
        </w:rPr>
        <w:t> al-</w:t>
      </w:r>
      <w:proofErr w:type="spellStart"/>
      <w:r w:rsidRPr="00D111F3">
        <w:rPr>
          <w:rFonts w:ascii="Georgia" w:eastAsia="Times New Roman" w:hAnsi="Georgia"/>
          <w:color w:val="000000"/>
          <w:shd w:val="clear" w:color="auto" w:fill="FFFFFF"/>
        </w:rPr>
        <w:t>Nusra</w:t>
      </w:r>
      <w:proofErr w:type="spellEnd"/>
      <w:r w:rsidRPr="00D111F3">
        <w:rPr>
          <w:rFonts w:ascii="Georgia" w:eastAsia="Times New Roman" w:hAnsi="Georgia"/>
          <w:color w:val="000000"/>
          <w:shd w:val="clear" w:color="auto" w:fill="FFFFFF"/>
        </w:rPr>
        <w:t>, might be moving toward a</w:t>
      </w:r>
      <w:r w:rsidRPr="00D111F3">
        <w:rPr>
          <w:rStyle w:val="apple-converted-space"/>
          <w:rFonts w:ascii="Georgia" w:eastAsia="Times New Roman" w:hAnsi="Georgia"/>
          <w:color w:val="000000"/>
          <w:shd w:val="clear" w:color="auto" w:fill="FFFFFF"/>
        </w:rPr>
        <w:t> </w:t>
      </w:r>
      <w:r w:rsidRPr="00D111F3">
        <w:rPr>
          <w:rFonts w:ascii="Georgia" w:eastAsia="Times New Roman" w:hAnsi="Georgia"/>
        </w:rPr>
        <w:t>rebranding phase</w:t>
      </w:r>
      <w:r w:rsidRPr="00D111F3">
        <w:rPr>
          <w:rFonts w:ascii="Georgia" w:eastAsia="Times New Roman" w:hAnsi="Georgia"/>
          <w:color w:val="000000"/>
          <w:shd w:val="clear" w:color="auto" w:fill="FFFFFF"/>
        </w:rPr>
        <w:t xml:space="preserve"> as a result of pressure exerted by allies in the region that want to legitimize the group so it can play a role in Syria's future. The idea to create the Army of Conquest (</w:t>
      </w:r>
      <w:proofErr w:type="spellStart"/>
      <w:r w:rsidRPr="00D111F3">
        <w:rPr>
          <w:rFonts w:ascii="Georgia" w:eastAsia="Times New Roman" w:hAnsi="Georgia"/>
          <w:color w:val="000000"/>
          <w:shd w:val="clear" w:color="auto" w:fill="FFFFFF"/>
        </w:rPr>
        <w:t>Jaish</w:t>
      </w:r>
      <w:proofErr w:type="spellEnd"/>
      <w:r w:rsidRPr="00D111F3">
        <w:rPr>
          <w:rFonts w:ascii="Georgia" w:eastAsia="Times New Roman" w:hAnsi="Georgia"/>
          <w:color w:val="000000"/>
          <w:shd w:val="clear" w:color="auto" w:fill="FFFFFF"/>
        </w:rPr>
        <w:t xml:space="preserve"> al-Fatah), with all the Islamist groups fighting under one banner legitimized by regional and international backers, might well have been influenced by </w:t>
      </w:r>
      <w:r w:rsidRPr="00D111F3">
        <w:rPr>
          <w:rFonts w:ascii="Georgia" w:eastAsia="Times New Roman" w:hAnsi="Georgia"/>
          <w:color w:val="000000"/>
          <w:shd w:val="clear" w:color="auto" w:fill="FFFFFF"/>
        </w:rPr>
        <w:lastRenderedPageBreak/>
        <w:t>Mohammed's theory.</w:t>
      </w:r>
      <w:r w:rsidRPr="00D111F3">
        <w:rPr>
          <w:rStyle w:val="FootnoteReference"/>
          <w:rFonts w:ascii="Georgia" w:eastAsia="Times New Roman" w:hAnsi="Georgia"/>
          <w:color w:val="000000"/>
          <w:shd w:val="clear" w:color="auto" w:fill="FFFFFF"/>
        </w:rPr>
        <w:footnoteReference w:id="17"/>
      </w:r>
      <w:r w:rsidRPr="00D111F3">
        <w:rPr>
          <w:rFonts w:ascii="Georgia" w:eastAsia="Times New Roman" w:hAnsi="Georgia"/>
          <w:color w:val="000000"/>
        </w:rPr>
        <w:br/>
      </w:r>
    </w:p>
    <w:p w14:paraId="10CB12CB" w14:textId="77777777" w:rsidR="00EE4C3E" w:rsidRDefault="004A5141" w:rsidP="00EE4C3E">
      <w:pPr>
        <w:pStyle w:val="NormalWeb"/>
        <w:shd w:val="clear" w:color="auto" w:fill="FFFFFF"/>
        <w:spacing w:before="0" w:beforeAutospacing="0" w:after="0" w:afterAutospacing="0" w:line="360" w:lineRule="atLeast"/>
        <w:textAlignment w:val="baseline"/>
        <w:rPr>
          <w:rFonts w:ascii="Georgia" w:eastAsia="Times New Roman" w:hAnsi="Georgia"/>
          <w:color w:val="000000"/>
          <w:shd w:val="clear" w:color="auto" w:fill="FFFFFF"/>
        </w:rPr>
      </w:pPr>
      <w:r w:rsidRPr="00D111F3">
        <w:rPr>
          <w:rFonts w:ascii="Georgia" w:eastAsia="Times New Roman" w:hAnsi="Georgia"/>
        </w:rPr>
        <w:t xml:space="preserve">This is exactly what happened more than one year later. As we </w:t>
      </w:r>
      <w:r w:rsidR="00754633" w:rsidRPr="00D111F3">
        <w:rPr>
          <w:rFonts w:ascii="Georgia" w:eastAsia="Times New Roman" w:hAnsi="Georgia"/>
        </w:rPr>
        <w:t>reported</w:t>
      </w:r>
      <w:r w:rsidRPr="00D111F3">
        <w:rPr>
          <w:rFonts w:ascii="Georgia" w:eastAsia="Times New Roman" w:hAnsi="Georgia"/>
        </w:rPr>
        <w:t xml:space="preserve"> at </w:t>
      </w:r>
      <w:r w:rsidRPr="00D111F3">
        <w:rPr>
          <w:rFonts w:ascii="Georgia" w:eastAsia="Times New Roman" w:hAnsi="Georgia"/>
          <w:i/>
        </w:rPr>
        <w:t>The Long War Journal</w:t>
      </w:r>
      <w:r w:rsidRPr="00D111F3">
        <w:rPr>
          <w:rFonts w:ascii="Georgia" w:eastAsia="Times New Roman" w:hAnsi="Georgia"/>
        </w:rPr>
        <w:t xml:space="preserve">, </w:t>
      </w:r>
      <w:r w:rsidR="00B637D3" w:rsidRPr="00D111F3">
        <w:rPr>
          <w:rFonts w:ascii="Georgia" w:eastAsia="Times New Roman" w:hAnsi="Georgia"/>
        </w:rPr>
        <w:t xml:space="preserve">Al </w:t>
      </w:r>
      <w:proofErr w:type="spellStart"/>
      <w:r w:rsidR="00B637D3" w:rsidRPr="00D111F3">
        <w:rPr>
          <w:rFonts w:ascii="Georgia" w:eastAsia="Times New Roman" w:hAnsi="Georgia"/>
        </w:rPr>
        <w:t>Nusrah</w:t>
      </w:r>
      <w:proofErr w:type="spellEnd"/>
      <w:r w:rsidR="00B637D3" w:rsidRPr="00D111F3">
        <w:rPr>
          <w:rFonts w:ascii="Georgia" w:eastAsia="Times New Roman" w:hAnsi="Georgia"/>
        </w:rPr>
        <w:t xml:space="preserve"> Front co-founded the </w:t>
      </w:r>
      <w:proofErr w:type="spellStart"/>
      <w:r w:rsidR="00B637D3" w:rsidRPr="00D111F3">
        <w:rPr>
          <w:rFonts w:ascii="Georgia" w:eastAsia="Times New Roman" w:hAnsi="Georgia"/>
        </w:rPr>
        <w:t>Jaysh</w:t>
      </w:r>
      <w:proofErr w:type="spellEnd"/>
      <w:r w:rsidR="00B637D3" w:rsidRPr="00D111F3">
        <w:rPr>
          <w:rFonts w:ascii="Georgia" w:eastAsia="Times New Roman" w:hAnsi="Georgia"/>
        </w:rPr>
        <w:t xml:space="preserve"> al </w:t>
      </w:r>
      <w:proofErr w:type="spellStart"/>
      <w:r w:rsidR="00B637D3" w:rsidRPr="00D111F3">
        <w:rPr>
          <w:rFonts w:ascii="Georgia" w:eastAsia="Times New Roman" w:hAnsi="Georgia"/>
        </w:rPr>
        <w:t>Fath</w:t>
      </w:r>
      <w:proofErr w:type="spellEnd"/>
      <w:r w:rsidR="00B637D3" w:rsidRPr="00D111F3">
        <w:rPr>
          <w:rFonts w:ascii="Georgia" w:eastAsia="Times New Roman" w:hAnsi="Georgia"/>
        </w:rPr>
        <w:t xml:space="preserve"> (</w:t>
      </w:r>
      <w:proofErr w:type="spellStart"/>
      <w:r w:rsidR="00B637D3" w:rsidRPr="00D111F3">
        <w:rPr>
          <w:rFonts w:ascii="Georgia" w:eastAsia="Times New Roman" w:hAnsi="Georgia"/>
          <w:color w:val="000000"/>
          <w:shd w:val="clear" w:color="auto" w:fill="FFFFFF"/>
        </w:rPr>
        <w:t>Jaish</w:t>
      </w:r>
      <w:proofErr w:type="spellEnd"/>
      <w:r w:rsidR="00B637D3" w:rsidRPr="00D111F3">
        <w:rPr>
          <w:rFonts w:ascii="Georgia" w:eastAsia="Times New Roman" w:hAnsi="Georgia"/>
          <w:color w:val="000000"/>
          <w:shd w:val="clear" w:color="auto" w:fill="FFFFFF"/>
        </w:rPr>
        <w:t xml:space="preserve"> al-Fatah) alliance as a way to pool the resources of various rebel groups and to prevent al Qaeda’s paramilitary army in Syria </w:t>
      </w:r>
      <w:r w:rsidR="00754633" w:rsidRPr="00D111F3">
        <w:rPr>
          <w:rFonts w:ascii="Georgia" w:eastAsia="Times New Roman" w:hAnsi="Georgia"/>
          <w:color w:val="000000"/>
          <w:shd w:val="clear" w:color="auto" w:fill="FFFFFF"/>
        </w:rPr>
        <w:t>from being isolated</w:t>
      </w:r>
      <w:r w:rsidR="00EE4C3E">
        <w:rPr>
          <w:rFonts w:ascii="Georgia" w:eastAsia="Times New Roman" w:hAnsi="Georgia"/>
          <w:color w:val="000000"/>
          <w:shd w:val="clear" w:color="auto" w:fill="FFFFFF"/>
        </w:rPr>
        <w:t xml:space="preserve"> from other factions</w:t>
      </w:r>
      <w:r w:rsidR="00B637D3" w:rsidRPr="00D111F3">
        <w:rPr>
          <w:rFonts w:ascii="Georgia" w:eastAsia="Times New Roman" w:hAnsi="Georgia"/>
          <w:color w:val="000000"/>
          <w:shd w:val="clear" w:color="auto" w:fill="FFFFFF"/>
        </w:rPr>
        <w:t xml:space="preserve">. Then, in late July 2016, </w:t>
      </w:r>
      <w:proofErr w:type="spellStart"/>
      <w:r w:rsidR="00B637D3" w:rsidRPr="00D111F3">
        <w:rPr>
          <w:rFonts w:ascii="Georgia" w:eastAsia="Times New Roman" w:hAnsi="Georgia"/>
          <w:color w:val="000000"/>
          <w:shd w:val="clear" w:color="auto" w:fill="FFFFFF"/>
        </w:rPr>
        <w:t>Nusra</w:t>
      </w:r>
      <w:proofErr w:type="spellEnd"/>
      <w:r w:rsidR="00B637D3" w:rsidRPr="00D111F3">
        <w:rPr>
          <w:rFonts w:ascii="Georgia" w:eastAsia="Times New Roman" w:hAnsi="Georgia"/>
          <w:color w:val="000000"/>
          <w:shd w:val="clear" w:color="auto" w:fill="FFFFFF"/>
        </w:rPr>
        <w:t xml:space="preserve"> was rebranded as </w:t>
      </w:r>
      <w:proofErr w:type="spellStart"/>
      <w:r w:rsidR="00B637D3" w:rsidRPr="00D111F3">
        <w:rPr>
          <w:rFonts w:ascii="Georgia" w:eastAsia="Times New Roman" w:hAnsi="Georgia"/>
          <w:color w:val="000000"/>
          <w:shd w:val="clear" w:color="auto" w:fill="FFFFFF"/>
        </w:rPr>
        <w:t>Jabhat</w:t>
      </w:r>
      <w:proofErr w:type="spellEnd"/>
      <w:r w:rsidR="00B637D3" w:rsidRPr="00D111F3">
        <w:rPr>
          <w:rFonts w:ascii="Georgia" w:eastAsia="Times New Roman" w:hAnsi="Georgia"/>
          <w:color w:val="000000"/>
          <w:shd w:val="clear" w:color="auto" w:fill="FFFFFF"/>
        </w:rPr>
        <w:t xml:space="preserve"> </w:t>
      </w:r>
      <w:proofErr w:type="spellStart"/>
      <w:r w:rsidR="00B637D3" w:rsidRPr="00D111F3">
        <w:rPr>
          <w:rFonts w:ascii="Georgia" w:eastAsia="Times New Roman" w:hAnsi="Georgia"/>
          <w:color w:val="000000"/>
          <w:shd w:val="clear" w:color="auto" w:fill="FFFFFF"/>
        </w:rPr>
        <w:t>Fath</w:t>
      </w:r>
      <w:proofErr w:type="spellEnd"/>
      <w:r w:rsidR="00B637D3" w:rsidRPr="00D111F3">
        <w:rPr>
          <w:rFonts w:ascii="Georgia" w:eastAsia="Times New Roman" w:hAnsi="Georgia"/>
          <w:color w:val="000000"/>
          <w:shd w:val="clear" w:color="auto" w:fill="FFFFFF"/>
        </w:rPr>
        <w:t xml:space="preserve"> al Sham (“Conquest of the Levant Front”) in an attempt </w:t>
      </w:r>
      <w:r w:rsidR="00EB65A4" w:rsidRPr="00D111F3">
        <w:rPr>
          <w:rFonts w:ascii="Georgia" w:eastAsia="Times New Roman" w:hAnsi="Georgia"/>
          <w:color w:val="000000"/>
          <w:shd w:val="clear" w:color="auto" w:fill="FFFFFF"/>
        </w:rPr>
        <w:t xml:space="preserve">to </w:t>
      </w:r>
      <w:r w:rsidR="00B637D3" w:rsidRPr="00D111F3">
        <w:rPr>
          <w:rFonts w:ascii="Georgia" w:eastAsia="Times New Roman" w:hAnsi="Georgia"/>
          <w:color w:val="000000"/>
          <w:shd w:val="clear" w:color="auto" w:fill="FFFFFF"/>
        </w:rPr>
        <w:t xml:space="preserve">further embed al Qaeda within the Syrian insurgency and </w:t>
      </w:r>
      <w:r w:rsidR="00754633" w:rsidRPr="00D111F3">
        <w:rPr>
          <w:rFonts w:ascii="Georgia" w:eastAsia="Times New Roman" w:hAnsi="Georgia"/>
          <w:color w:val="000000"/>
          <w:shd w:val="clear" w:color="auto" w:fill="FFFFFF"/>
        </w:rPr>
        <w:t>to stymie American counterterrorism efforts.</w:t>
      </w:r>
    </w:p>
    <w:p w14:paraId="6BB86E7F" w14:textId="77777777" w:rsidR="00EE4C3E" w:rsidRDefault="00EE4C3E" w:rsidP="00EE4C3E">
      <w:pPr>
        <w:pStyle w:val="NormalWeb"/>
        <w:shd w:val="clear" w:color="auto" w:fill="FFFFFF"/>
        <w:spacing w:before="0" w:beforeAutospacing="0" w:after="0" w:afterAutospacing="0" w:line="360" w:lineRule="atLeast"/>
        <w:textAlignment w:val="baseline"/>
        <w:rPr>
          <w:rFonts w:ascii="Georgia" w:eastAsia="Times New Roman" w:hAnsi="Georgia"/>
          <w:color w:val="000000"/>
          <w:shd w:val="clear" w:color="auto" w:fill="FFFFFF"/>
        </w:rPr>
      </w:pPr>
    </w:p>
    <w:p w14:paraId="4FE1A8A7" w14:textId="599CB429" w:rsidR="004100DF" w:rsidRPr="00EE4C3E" w:rsidRDefault="00EE4C3E" w:rsidP="00EE4C3E">
      <w:pPr>
        <w:pStyle w:val="NormalWeb"/>
        <w:shd w:val="clear" w:color="auto" w:fill="FFFFFF"/>
        <w:spacing w:before="0" w:beforeAutospacing="0" w:after="0" w:afterAutospacing="0" w:line="360" w:lineRule="atLeast"/>
        <w:textAlignment w:val="baseline"/>
        <w:rPr>
          <w:rFonts w:ascii="Georgia" w:eastAsia="Times New Roman" w:hAnsi="Georgia"/>
          <w:color w:val="000000"/>
          <w:shd w:val="clear" w:color="auto" w:fill="FFFFFF"/>
        </w:rPr>
      </w:pPr>
      <w:r>
        <w:rPr>
          <w:rFonts w:ascii="Georgia" w:eastAsia="Times New Roman" w:hAnsi="Georgia"/>
          <w:color w:val="000000"/>
          <w:shd w:val="clear" w:color="auto" w:fill="FFFFFF"/>
        </w:rPr>
        <w:t>There are direct parallels to the situation in Libya, where al Qaeda has long sought to hide its hand.</w:t>
      </w:r>
      <w:r w:rsidR="00754633" w:rsidRPr="00D111F3">
        <w:rPr>
          <w:rFonts w:ascii="Georgia" w:eastAsia="Times New Roman" w:hAnsi="Georgia"/>
          <w:color w:val="000000"/>
          <w:shd w:val="clear" w:color="auto" w:fill="FFFFFF"/>
        </w:rPr>
        <w:t xml:space="preserve">   </w:t>
      </w:r>
      <w:r w:rsidR="00EB65A4" w:rsidRPr="00D111F3">
        <w:rPr>
          <w:rFonts w:ascii="Georgia" w:eastAsia="Times New Roman" w:hAnsi="Georgia"/>
          <w:color w:val="000000"/>
          <w:shd w:val="clear" w:color="auto" w:fill="FFFFFF"/>
        </w:rPr>
        <w:t xml:space="preserve"> </w:t>
      </w:r>
      <w:r w:rsidR="00B637D3" w:rsidRPr="00D111F3">
        <w:rPr>
          <w:rFonts w:ascii="Georgia" w:eastAsia="Times New Roman" w:hAnsi="Georgia"/>
          <w:color w:val="000000"/>
          <w:shd w:val="clear" w:color="auto" w:fill="FFFFFF"/>
        </w:rPr>
        <w:t xml:space="preserve">  </w:t>
      </w:r>
    </w:p>
    <w:p w14:paraId="1F0FE909" w14:textId="77777777" w:rsidR="004100DF" w:rsidRPr="00D111F3" w:rsidRDefault="004100DF" w:rsidP="003B3D1A">
      <w:pPr>
        <w:rPr>
          <w:rFonts w:ascii="Georgia" w:eastAsia="Times New Roman" w:hAnsi="Georgia"/>
        </w:rPr>
      </w:pPr>
    </w:p>
    <w:p w14:paraId="406BB3FE" w14:textId="77777777" w:rsidR="00F93E55" w:rsidRPr="00D111F3" w:rsidRDefault="003B3D1A" w:rsidP="00F93E55">
      <w:pPr>
        <w:rPr>
          <w:rFonts w:ascii="Georgia" w:eastAsia="Times New Roman" w:hAnsi="Georgia"/>
          <w:color w:val="000000"/>
        </w:rPr>
      </w:pPr>
      <w:r w:rsidRPr="00D111F3">
        <w:rPr>
          <w:rFonts w:ascii="Georgia" w:eastAsia="Times New Roman" w:hAnsi="Georgia"/>
          <w:color w:val="000000"/>
        </w:rPr>
        <w:t xml:space="preserve"> </w:t>
      </w:r>
    </w:p>
    <w:p w14:paraId="408EFE7A" w14:textId="3D6C1FB8" w:rsidR="006B1A7D" w:rsidRPr="00EE4C3E" w:rsidRDefault="00EE4C3E" w:rsidP="00E13EA3">
      <w:pPr>
        <w:rPr>
          <w:rFonts w:ascii="Georgia" w:hAnsi="Georgia"/>
          <w:b/>
        </w:rPr>
      </w:pPr>
      <w:r w:rsidRPr="00EE4C3E">
        <w:rPr>
          <w:rFonts w:ascii="Georgia" w:eastAsia="Times New Roman" w:hAnsi="Georgia"/>
          <w:b/>
          <w:color w:val="000000"/>
        </w:rPr>
        <w:t>Al Qaeda’s clandestine presence in Libya</w:t>
      </w:r>
    </w:p>
    <w:p w14:paraId="4A80A36E" w14:textId="2119CA0D" w:rsidR="00276610" w:rsidRDefault="00276610">
      <w:pPr>
        <w:rPr>
          <w:rFonts w:ascii="Georgia" w:hAnsi="Georgia"/>
        </w:rPr>
      </w:pPr>
    </w:p>
    <w:p w14:paraId="77B9486F" w14:textId="685E410E" w:rsidR="00B034D8" w:rsidRDefault="00EE4C3E" w:rsidP="00EE4C3E">
      <w:pPr>
        <w:pStyle w:val="NormalWeb"/>
        <w:shd w:val="clear" w:color="auto" w:fill="FFFFFF"/>
        <w:spacing w:before="0" w:beforeAutospacing="0" w:after="0" w:afterAutospacing="0" w:line="360" w:lineRule="atLeast"/>
        <w:textAlignment w:val="baseline"/>
        <w:rPr>
          <w:rFonts w:ascii="Georgia" w:hAnsi="Georgia"/>
        </w:rPr>
      </w:pPr>
      <w:r>
        <w:rPr>
          <w:rFonts w:ascii="Georgia" w:hAnsi="Georgia"/>
        </w:rPr>
        <w:t>I have outlined al Qaeda’s clandestine network in previous testimony and articles, drawing on U.S. and UN terrorism designations, an analysis authored by a Defense Department shop in 2012, primary source evidence produced by the jihadists themselves, as well as other evidence.</w:t>
      </w:r>
      <w:r w:rsidR="00BA6CEE">
        <w:rPr>
          <w:rStyle w:val="FootnoteReference"/>
          <w:rFonts w:ascii="Georgia" w:hAnsi="Georgia"/>
        </w:rPr>
        <w:footnoteReference w:id="18"/>
      </w:r>
      <w:r>
        <w:rPr>
          <w:rFonts w:ascii="Georgia" w:hAnsi="Georgia"/>
        </w:rPr>
        <w:t xml:space="preserve"> I will not repeat </w:t>
      </w:r>
      <w:r w:rsidR="00FD61C2">
        <w:rPr>
          <w:rFonts w:ascii="Georgia" w:hAnsi="Georgia"/>
        </w:rPr>
        <w:t xml:space="preserve">all of </w:t>
      </w:r>
      <w:r>
        <w:rPr>
          <w:rFonts w:ascii="Georgia" w:hAnsi="Georgia"/>
        </w:rPr>
        <w:t>that analysis here, but</w:t>
      </w:r>
      <w:r w:rsidR="00014AC6">
        <w:rPr>
          <w:rFonts w:ascii="Georgia" w:hAnsi="Georgia"/>
        </w:rPr>
        <w:t xml:space="preserve"> </w:t>
      </w:r>
      <w:r w:rsidR="00FD61C2">
        <w:rPr>
          <w:rFonts w:ascii="Georgia" w:hAnsi="Georgia"/>
        </w:rPr>
        <w:t xml:space="preserve">a brief update </w:t>
      </w:r>
      <w:r w:rsidR="00014AC6">
        <w:rPr>
          <w:rFonts w:ascii="Georgia" w:hAnsi="Georgia"/>
        </w:rPr>
        <w:t xml:space="preserve">is necessary </w:t>
      </w:r>
      <w:r w:rsidR="00FD61C2">
        <w:rPr>
          <w:rFonts w:ascii="Georgia" w:hAnsi="Georgia"/>
        </w:rPr>
        <w:t>because</w:t>
      </w:r>
      <w:r>
        <w:rPr>
          <w:rFonts w:ascii="Georgia" w:hAnsi="Georgia"/>
        </w:rPr>
        <w:t xml:space="preserve"> the situation has evolved </w:t>
      </w:r>
      <w:r w:rsidR="00FD61C2">
        <w:rPr>
          <w:rFonts w:ascii="Georgia" w:hAnsi="Georgia"/>
        </w:rPr>
        <w:t>since I last testified</w:t>
      </w:r>
      <w:r>
        <w:rPr>
          <w:rFonts w:ascii="Georgia" w:hAnsi="Georgia"/>
        </w:rPr>
        <w:t>.</w:t>
      </w:r>
      <w:r w:rsidR="00B034D8">
        <w:rPr>
          <w:rFonts w:ascii="Georgia" w:hAnsi="Georgia"/>
        </w:rPr>
        <w:t xml:space="preserve"> Three key facts are worth highlighting.</w:t>
      </w:r>
    </w:p>
    <w:p w14:paraId="17210234" w14:textId="77777777" w:rsidR="00B034D8" w:rsidRDefault="00B034D8" w:rsidP="00EE4C3E">
      <w:pPr>
        <w:pStyle w:val="NormalWeb"/>
        <w:shd w:val="clear" w:color="auto" w:fill="FFFFFF"/>
        <w:spacing w:before="0" w:beforeAutospacing="0" w:after="0" w:afterAutospacing="0" w:line="360" w:lineRule="atLeast"/>
        <w:textAlignment w:val="baseline"/>
        <w:rPr>
          <w:rFonts w:ascii="Georgia" w:hAnsi="Georgia"/>
        </w:rPr>
      </w:pPr>
    </w:p>
    <w:p w14:paraId="370A24BF" w14:textId="33456642" w:rsidR="008240BD" w:rsidRDefault="00B034D8" w:rsidP="00EE4C3E">
      <w:pPr>
        <w:pStyle w:val="NormalWeb"/>
        <w:shd w:val="clear" w:color="auto" w:fill="FFFFFF"/>
        <w:spacing w:before="0" w:beforeAutospacing="0" w:after="0" w:afterAutospacing="0" w:line="360" w:lineRule="atLeast"/>
        <w:textAlignment w:val="baseline"/>
        <w:rPr>
          <w:rFonts w:ascii="Georgia" w:hAnsi="Georgia"/>
        </w:rPr>
      </w:pPr>
      <w:r>
        <w:rPr>
          <w:rFonts w:ascii="Georgia" w:hAnsi="Georgia"/>
        </w:rPr>
        <w:t xml:space="preserve">First, the al Qaeda-aligned groups have </w:t>
      </w:r>
      <w:r w:rsidR="005D1E18">
        <w:rPr>
          <w:rFonts w:ascii="Georgia" w:hAnsi="Georgia"/>
        </w:rPr>
        <w:t xml:space="preserve">also </w:t>
      </w:r>
      <w:r>
        <w:rPr>
          <w:rFonts w:ascii="Georgia" w:hAnsi="Georgia"/>
        </w:rPr>
        <w:t xml:space="preserve">sustained serious losses, especially in Benghazi. There, </w:t>
      </w:r>
      <w:proofErr w:type="spellStart"/>
      <w:r>
        <w:rPr>
          <w:rFonts w:ascii="Georgia" w:hAnsi="Georgia"/>
        </w:rPr>
        <w:t>Ansar</w:t>
      </w:r>
      <w:proofErr w:type="spellEnd"/>
      <w:r>
        <w:rPr>
          <w:rFonts w:ascii="Georgia" w:hAnsi="Georgia"/>
        </w:rPr>
        <w:t xml:space="preserve"> al Sharia and the Benghazi Revolutionaries </w:t>
      </w:r>
      <w:proofErr w:type="spellStart"/>
      <w:r>
        <w:rPr>
          <w:rFonts w:ascii="Georgia" w:hAnsi="Georgia"/>
        </w:rPr>
        <w:t>Shura</w:t>
      </w:r>
      <w:proofErr w:type="spellEnd"/>
      <w:r>
        <w:rPr>
          <w:rFonts w:ascii="Georgia" w:hAnsi="Georgia"/>
        </w:rPr>
        <w:t xml:space="preserve"> Council (BRSC)</w:t>
      </w:r>
      <w:r w:rsidR="000E1A86">
        <w:rPr>
          <w:rFonts w:ascii="Georgia" w:hAnsi="Georgia"/>
        </w:rPr>
        <w:t>, both of which are part of the al Qaeda network,</w:t>
      </w:r>
      <w:r>
        <w:rPr>
          <w:rFonts w:ascii="Georgia" w:hAnsi="Georgia"/>
        </w:rPr>
        <w:t xml:space="preserve"> had led the jihadists in fighting against General </w:t>
      </w:r>
      <w:proofErr w:type="spellStart"/>
      <w:r>
        <w:rPr>
          <w:rFonts w:ascii="Georgia" w:hAnsi="Georgia"/>
        </w:rPr>
        <w:t>Khalifa</w:t>
      </w:r>
      <w:proofErr w:type="spellEnd"/>
      <w:r>
        <w:rPr>
          <w:rFonts w:ascii="Georgia" w:hAnsi="Georgia"/>
        </w:rPr>
        <w:t xml:space="preserve"> al </w:t>
      </w:r>
      <w:proofErr w:type="spellStart"/>
      <w:r>
        <w:rPr>
          <w:rFonts w:ascii="Georgia" w:hAnsi="Georgia"/>
        </w:rPr>
        <w:t>Haftar’s</w:t>
      </w:r>
      <w:proofErr w:type="spellEnd"/>
      <w:r>
        <w:rPr>
          <w:rFonts w:ascii="Georgia" w:hAnsi="Georgia"/>
        </w:rPr>
        <w:t xml:space="preserve"> forces.</w:t>
      </w:r>
      <w:r w:rsidR="008240BD">
        <w:rPr>
          <w:rStyle w:val="FootnoteReference"/>
          <w:rFonts w:ascii="Georgia" w:hAnsi="Georgia"/>
        </w:rPr>
        <w:footnoteReference w:id="19"/>
      </w:r>
      <w:r w:rsidR="000E1A86">
        <w:rPr>
          <w:rFonts w:ascii="Georgia" w:hAnsi="Georgia"/>
        </w:rPr>
        <w:t xml:space="preserve"> But this past summer</w:t>
      </w:r>
      <w:r w:rsidR="005D1E18">
        <w:rPr>
          <w:rFonts w:ascii="Georgia" w:hAnsi="Georgia"/>
        </w:rPr>
        <w:t>,</w:t>
      </w:r>
      <w:r w:rsidR="000E1A86">
        <w:rPr>
          <w:rFonts w:ascii="Georgia" w:hAnsi="Georgia"/>
        </w:rPr>
        <w:t xml:space="preserve"> the jihadists reorganized themselves under the banner of the Benghazi Defense Brigades (BDB). Both </w:t>
      </w:r>
      <w:proofErr w:type="spellStart"/>
      <w:r w:rsidR="000E1A86">
        <w:rPr>
          <w:rFonts w:ascii="Georgia" w:hAnsi="Georgia"/>
        </w:rPr>
        <w:lastRenderedPageBreak/>
        <w:t>Ansar</w:t>
      </w:r>
      <w:proofErr w:type="spellEnd"/>
      <w:r w:rsidR="000E1A86">
        <w:rPr>
          <w:rFonts w:ascii="Georgia" w:hAnsi="Georgia"/>
        </w:rPr>
        <w:t xml:space="preserve"> al Sharia and the BRSC are </w:t>
      </w:r>
      <w:r w:rsidR="008240BD">
        <w:rPr>
          <w:rFonts w:ascii="Georgia" w:hAnsi="Georgia"/>
        </w:rPr>
        <w:t>clear</w:t>
      </w:r>
      <w:r w:rsidR="005D1E18">
        <w:rPr>
          <w:rFonts w:ascii="Georgia" w:hAnsi="Georgia"/>
        </w:rPr>
        <w:t xml:space="preserve">ly </w:t>
      </w:r>
      <w:r w:rsidR="008240BD">
        <w:rPr>
          <w:rFonts w:ascii="Georgia" w:hAnsi="Georgia"/>
        </w:rPr>
        <w:t>allied with, or part of, the BDB.</w:t>
      </w:r>
      <w:r w:rsidR="008240BD">
        <w:rPr>
          <w:rStyle w:val="FootnoteReference"/>
          <w:rFonts w:ascii="Georgia" w:hAnsi="Georgia"/>
        </w:rPr>
        <w:footnoteReference w:id="20"/>
      </w:r>
      <w:r w:rsidR="008240BD">
        <w:rPr>
          <w:rFonts w:ascii="Georgia" w:hAnsi="Georgia"/>
        </w:rPr>
        <w:t xml:space="preserve"> This is yet another indication that al Qaeda-affiliated jihadists are using front groups and pooling their resources with other organizations inside Libya.</w:t>
      </w:r>
    </w:p>
    <w:p w14:paraId="439FE6E7" w14:textId="77777777" w:rsidR="00511AF4" w:rsidRDefault="00511AF4" w:rsidP="00511AF4">
      <w:pPr>
        <w:pStyle w:val="NormalWeb"/>
        <w:shd w:val="clear" w:color="auto" w:fill="FFFFFF"/>
        <w:spacing w:before="0" w:beforeAutospacing="0" w:after="0" w:afterAutospacing="0" w:line="360" w:lineRule="atLeast"/>
        <w:textAlignment w:val="baseline"/>
        <w:rPr>
          <w:rFonts w:ascii="Georgia" w:hAnsi="Georgia"/>
        </w:rPr>
      </w:pPr>
    </w:p>
    <w:p w14:paraId="1C3546D2" w14:textId="7AE3EC58" w:rsidR="008240BD" w:rsidRPr="00511AF4" w:rsidRDefault="008B3D9E" w:rsidP="00511AF4">
      <w:pPr>
        <w:pStyle w:val="NormalWeb"/>
        <w:shd w:val="clear" w:color="auto" w:fill="FFFFFF"/>
        <w:spacing w:before="0" w:beforeAutospacing="0" w:after="0" w:afterAutospacing="0" w:line="360" w:lineRule="atLeast"/>
        <w:textAlignment w:val="baseline"/>
        <w:rPr>
          <w:rFonts w:ascii="Georgia" w:eastAsia="Times New Roman" w:hAnsi="Georgia"/>
          <w:color w:val="000000" w:themeColor="text1"/>
          <w:shd w:val="clear" w:color="auto" w:fill="FFFFFF"/>
        </w:rPr>
      </w:pPr>
      <w:r w:rsidRPr="00511AF4">
        <w:rPr>
          <w:rFonts w:ascii="Georgia" w:hAnsi="Georgia"/>
          <w:color w:val="000000" w:themeColor="text1"/>
        </w:rPr>
        <w:t>Second, Al Qaeda and affiliated</w:t>
      </w:r>
      <w:r w:rsidR="008240BD" w:rsidRPr="00511AF4">
        <w:rPr>
          <w:rFonts w:ascii="Georgia" w:hAnsi="Georgia"/>
          <w:color w:val="000000" w:themeColor="text1"/>
        </w:rPr>
        <w:t xml:space="preserve"> jihadi groups </w:t>
      </w:r>
      <w:r w:rsidRPr="00511AF4">
        <w:rPr>
          <w:rFonts w:ascii="Georgia" w:hAnsi="Georgia"/>
          <w:color w:val="000000" w:themeColor="text1"/>
        </w:rPr>
        <w:t xml:space="preserve">in Libya </w:t>
      </w:r>
      <w:r w:rsidR="008240BD" w:rsidRPr="00511AF4">
        <w:rPr>
          <w:rFonts w:ascii="Georgia" w:hAnsi="Georgia"/>
          <w:color w:val="000000" w:themeColor="text1"/>
        </w:rPr>
        <w:t xml:space="preserve">are rallying around </w:t>
      </w:r>
      <w:r w:rsidR="008240BD" w:rsidRPr="00511AF4">
        <w:rPr>
          <w:rFonts w:ascii="Georgia" w:eastAsia="Times New Roman" w:hAnsi="Georgia"/>
          <w:color w:val="000000" w:themeColor="text1"/>
          <w:shd w:val="clear" w:color="auto" w:fill="FFFFFF"/>
        </w:rPr>
        <w:t xml:space="preserve">Sheikh </w:t>
      </w:r>
      <w:proofErr w:type="spellStart"/>
      <w:r w:rsidR="008240BD" w:rsidRPr="00511AF4">
        <w:rPr>
          <w:rFonts w:ascii="Georgia" w:eastAsia="Times New Roman" w:hAnsi="Georgia"/>
          <w:color w:val="000000" w:themeColor="text1"/>
          <w:shd w:val="clear" w:color="auto" w:fill="FFFFFF"/>
        </w:rPr>
        <w:t>Sadiq</w:t>
      </w:r>
      <w:proofErr w:type="spellEnd"/>
      <w:r w:rsidR="008240BD" w:rsidRPr="00511AF4">
        <w:rPr>
          <w:rFonts w:ascii="Georgia" w:eastAsia="Times New Roman" w:hAnsi="Georgia"/>
          <w:color w:val="000000" w:themeColor="text1"/>
          <w:shd w:val="clear" w:color="auto" w:fill="FFFFFF"/>
        </w:rPr>
        <w:t xml:space="preserve"> Al </w:t>
      </w:r>
      <w:proofErr w:type="spellStart"/>
      <w:r w:rsidR="008240BD" w:rsidRPr="00511AF4">
        <w:rPr>
          <w:rFonts w:ascii="Georgia" w:eastAsia="Times New Roman" w:hAnsi="Georgia"/>
          <w:color w:val="000000" w:themeColor="text1"/>
          <w:shd w:val="clear" w:color="auto" w:fill="FFFFFF"/>
        </w:rPr>
        <w:t>Gharyani</w:t>
      </w:r>
      <w:proofErr w:type="spellEnd"/>
      <w:r w:rsidR="008240BD" w:rsidRPr="00511AF4">
        <w:rPr>
          <w:rFonts w:ascii="Georgia" w:eastAsia="Times New Roman" w:hAnsi="Georgia"/>
          <w:color w:val="000000" w:themeColor="text1"/>
          <w:shd w:val="clear" w:color="auto" w:fill="FFFFFF"/>
        </w:rPr>
        <w:t xml:space="preserve">, a senior religious figure who is sometimes described as “Libya’s Mufti.” </w:t>
      </w:r>
      <w:r w:rsidRPr="00511AF4">
        <w:rPr>
          <w:rFonts w:ascii="Georgia" w:eastAsia="Times New Roman" w:hAnsi="Georgia"/>
          <w:color w:val="000000" w:themeColor="text1"/>
          <w:shd w:val="clear" w:color="auto" w:fill="FFFFFF"/>
        </w:rPr>
        <w:t xml:space="preserve">In July, a statement attributed to Mokhtar </w:t>
      </w:r>
      <w:proofErr w:type="spellStart"/>
      <w:r w:rsidRPr="00511AF4">
        <w:rPr>
          <w:rFonts w:ascii="Georgia" w:eastAsia="Times New Roman" w:hAnsi="Georgia"/>
          <w:color w:val="000000" w:themeColor="text1"/>
          <w:shd w:val="clear" w:color="auto" w:fill="FFFFFF"/>
        </w:rPr>
        <w:t>Belmokhtar</w:t>
      </w:r>
      <w:proofErr w:type="spellEnd"/>
      <w:r w:rsidRPr="00511AF4">
        <w:rPr>
          <w:rFonts w:ascii="Georgia" w:eastAsia="Times New Roman" w:hAnsi="Georgia"/>
          <w:color w:val="000000" w:themeColor="text1"/>
          <w:shd w:val="clear" w:color="auto" w:fill="FFFFFF"/>
        </w:rPr>
        <w:t xml:space="preserve"> was released online.</w:t>
      </w:r>
      <w:r w:rsidR="00511AF4" w:rsidRPr="00511AF4">
        <w:rPr>
          <w:rStyle w:val="FootnoteReference"/>
          <w:rFonts w:ascii="Georgia" w:eastAsia="Times New Roman" w:hAnsi="Georgia"/>
          <w:color w:val="000000" w:themeColor="text1"/>
          <w:shd w:val="clear" w:color="auto" w:fill="FFFFFF"/>
        </w:rPr>
        <w:footnoteReference w:id="21"/>
      </w:r>
      <w:r w:rsidRPr="00511AF4">
        <w:rPr>
          <w:rFonts w:ascii="Georgia" w:eastAsia="Times New Roman" w:hAnsi="Georgia"/>
          <w:color w:val="000000" w:themeColor="text1"/>
          <w:shd w:val="clear" w:color="auto" w:fill="FFFFFF"/>
        </w:rPr>
        <w:t xml:space="preserve"> </w:t>
      </w:r>
      <w:proofErr w:type="spellStart"/>
      <w:r w:rsidRPr="00511AF4">
        <w:rPr>
          <w:rFonts w:ascii="Georgia" w:eastAsia="Times New Roman" w:hAnsi="Georgia"/>
          <w:color w:val="000000" w:themeColor="text1"/>
          <w:shd w:val="clear" w:color="auto" w:fill="FFFFFF"/>
        </w:rPr>
        <w:t>Belmokhtar</w:t>
      </w:r>
      <w:proofErr w:type="spellEnd"/>
      <w:r w:rsidRPr="00511AF4">
        <w:rPr>
          <w:rFonts w:ascii="Georgia" w:eastAsia="Times New Roman" w:hAnsi="Georgia"/>
          <w:color w:val="000000" w:themeColor="text1"/>
          <w:shd w:val="clear" w:color="auto" w:fill="FFFFFF"/>
        </w:rPr>
        <w:t xml:space="preserve"> heaped praise on </w:t>
      </w:r>
      <w:proofErr w:type="spellStart"/>
      <w:r w:rsidRPr="00511AF4">
        <w:rPr>
          <w:rFonts w:ascii="Georgia" w:eastAsia="Times New Roman" w:hAnsi="Georgia"/>
          <w:color w:val="000000" w:themeColor="text1"/>
          <w:shd w:val="clear" w:color="auto" w:fill="FFFFFF"/>
        </w:rPr>
        <w:t>Gharyani</w:t>
      </w:r>
      <w:proofErr w:type="spellEnd"/>
      <w:r w:rsidRPr="00511AF4">
        <w:rPr>
          <w:rFonts w:ascii="Georgia" w:eastAsia="Times New Roman" w:hAnsi="Georgia"/>
          <w:color w:val="000000" w:themeColor="text1"/>
          <w:shd w:val="clear" w:color="auto" w:fill="FFFFFF"/>
        </w:rPr>
        <w:t xml:space="preserve">, saying he </w:t>
      </w:r>
      <w:r w:rsidR="005D1E18">
        <w:rPr>
          <w:rFonts w:ascii="Georgia" w:eastAsia="Times New Roman" w:hAnsi="Georgia"/>
          <w:color w:val="000000" w:themeColor="text1"/>
          <w:shd w:val="clear" w:color="auto" w:fill="FFFFFF"/>
        </w:rPr>
        <w:t>“</w:t>
      </w:r>
      <w:r w:rsidRPr="00511AF4">
        <w:rPr>
          <w:rFonts w:ascii="Georgia" w:eastAsia="Times New Roman" w:hAnsi="Georgia"/>
          <w:color w:val="000000" w:themeColor="text1"/>
          <w:shd w:val="clear" w:color="auto" w:fill="FFFFFF"/>
        </w:rPr>
        <w:t xml:space="preserve">practices what he preaches by exposing the truth in the face of falsehood and its adherents.” </w:t>
      </w:r>
      <w:proofErr w:type="spellStart"/>
      <w:r w:rsidRPr="00511AF4">
        <w:rPr>
          <w:rFonts w:ascii="Georgia" w:eastAsia="Times New Roman" w:hAnsi="Georgia"/>
          <w:color w:val="000000" w:themeColor="text1"/>
          <w:shd w:val="clear" w:color="auto" w:fill="FFFFFF"/>
        </w:rPr>
        <w:t>Belmokhtar</w:t>
      </w:r>
      <w:proofErr w:type="spellEnd"/>
      <w:r w:rsidRPr="00511AF4">
        <w:rPr>
          <w:rFonts w:ascii="Georgia" w:eastAsia="Times New Roman" w:hAnsi="Georgia"/>
          <w:color w:val="000000" w:themeColor="text1"/>
          <w:shd w:val="clear" w:color="auto" w:fill="FFFFFF"/>
        </w:rPr>
        <w:t xml:space="preserve"> asked Allah to “strengthen” </w:t>
      </w:r>
      <w:proofErr w:type="spellStart"/>
      <w:r w:rsidRPr="00511AF4">
        <w:rPr>
          <w:rFonts w:ascii="Georgia" w:eastAsia="Times New Roman" w:hAnsi="Georgia"/>
          <w:color w:val="000000" w:themeColor="text1"/>
          <w:shd w:val="clear" w:color="auto" w:fill="FFFFFF"/>
        </w:rPr>
        <w:t>Gharyani</w:t>
      </w:r>
      <w:proofErr w:type="spellEnd"/>
      <w:r w:rsidRPr="00511AF4">
        <w:rPr>
          <w:rFonts w:ascii="Georgia" w:eastAsia="Times New Roman" w:hAnsi="Georgia"/>
          <w:color w:val="000000" w:themeColor="text1"/>
          <w:shd w:val="clear" w:color="auto" w:fill="FFFFFF"/>
        </w:rPr>
        <w:t xml:space="preserve"> a</w:t>
      </w:r>
      <w:r w:rsidR="00511AF4" w:rsidRPr="00511AF4">
        <w:rPr>
          <w:rFonts w:ascii="Georgia" w:eastAsia="Times New Roman" w:hAnsi="Georgia"/>
          <w:color w:val="000000" w:themeColor="text1"/>
          <w:shd w:val="clear" w:color="auto" w:fill="FFFFFF"/>
        </w:rPr>
        <w:t xml:space="preserve">nd his followers such that they are a “fortress for sharia.” </w:t>
      </w:r>
      <w:r w:rsidR="00F17364" w:rsidRPr="00511AF4">
        <w:rPr>
          <w:rFonts w:ascii="Georgia" w:eastAsia="Times New Roman" w:hAnsi="Georgia"/>
          <w:color w:val="000000" w:themeColor="text1"/>
          <w:shd w:val="clear" w:color="auto" w:fill="FFFFFF"/>
        </w:rPr>
        <w:t xml:space="preserve">The </w:t>
      </w:r>
      <w:proofErr w:type="spellStart"/>
      <w:r w:rsidR="00F17364" w:rsidRPr="00511AF4">
        <w:rPr>
          <w:rFonts w:ascii="Georgia" w:eastAsia="Times New Roman" w:hAnsi="Georgia"/>
          <w:color w:val="000000" w:themeColor="text1"/>
          <w:shd w:val="clear" w:color="auto" w:fill="FFFFFF"/>
        </w:rPr>
        <w:t>Mujahideen</w:t>
      </w:r>
      <w:proofErr w:type="spellEnd"/>
      <w:r w:rsidR="00F17364" w:rsidRPr="00511AF4">
        <w:rPr>
          <w:rFonts w:ascii="Georgia" w:eastAsia="Times New Roman" w:hAnsi="Georgia"/>
          <w:color w:val="000000" w:themeColor="text1"/>
          <w:shd w:val="clear" w:color="auto" w:fill="FFFFFF"/>
        </w:rPr>
        <w:t xml:space="preserve"> </w:t>
      </w:r>
      <w:proofErr w:type="spellStart"/>
      <w:r w:rsidR="00F17364" w:rsidRPr="00511AF4">
        <w:rPr>
          <w:rFonts w:ascii="Georgia" w:eastAsia="Times New Roman" w:hAnsi="Georgia"/>
          <w:color w:val="000000" w:themeColor="text1"/>
          <w:shd w:val="clear" w:color="auto" w:fill="FFFFFF"/>
        </w:rPr>
        <w:t>Shura</w:t>
      </w:r>
      <w:proofErr w:type="spellEnd"/>
      <w:r w:rsidR="00F17364" w:rsidRPr="00511AF4">
        <w:rPr>
          <w:rFonts w:ascii="Georgia" w:eastAsia="Times New Roman" w:hAnsi="Georgia"/>
          <w:color w:val="000000" w:themeColor="text1"/>
          <w:shd w:val="clear" w:color="auto" w:fill="FFFFFF"/>
        </w:rPr>
        <w:t xml:space="preserve"> Council in </w:t>
      </w:r>
      <w:proofErr w:type="spellStart"/>
      <w:r w:rsidR="00F17364" w:rsidRPr="00511AF4">
        <w:rPr>
          <w:rFonts w:ascii="Georgia" w:eastAsia="Times New Roman" w:hAnsi="Georgia"/>
          <w:color w:val="000000" w:themeColor="text1"/>
          <w:shd w:val="clear" w:color="auto" w:fill="FFFFFF"/>
        </w:rPr>
        <w:t>Derna</w:t>
      </w:r>
      <w:proofErr w:type="spellEnd"/>
      <w:r w:rsidRPr="00511AF4">
        <w:rPr>
          <w:rFonts w:ascii="Georgia" w:eastAsia="Times New Roman" w:hAnsi="Georgia"/>
          <w:color w:val="000000" w:themeColor="text1"/>
          <w:shd w:val="clear" w:color="auto" w:fill="FFFFFF"/>
        </w:rPr>
        <w:t xml:space="preserve"> (MSCD)</w:t>
      </w:r>
      <w:r w:rsidR="00F17364" w:rsidRPr="00511AF4">
        <w:rPr>
          <w:rFonts w:ascii="Georgia" w:eastAsia="Times New Roman" w:hAnsi="Georgia"/>
          <w:color w:val="000000" w:themeColor="text1"/>
          <w:shd w:val="clear" w:color="auto" w:fill="FFFFFF"/>
        </w:rPr>
        <w:t>, which</w:t>
      </w:r>
      <w:r w:rsidR="00BD725E" w:rsidRPr="00511AF4">
        <w:rPr>
          <w:rFonts w:ascii="Georgia" w:eastAsia="Times New Roman" w:hAnsi="Georgia"/>
          <w:color w:val="000000" w:themeColor="text1"/>
          <w:shd w:val="clear" w:color="auto" w:fill="FFFFFF"/>
        </w:rPr>
        <w:t xml:space="preserve"> has its own al Qaeda links,</w:t>
      </w:r>
      <w:r w:rsidRPr="00511AF4">
        <w:rPr>
          <w:rStyle w:val="FootnoteReference"/>
          <w:rFonts w:ascii="Georgia" w:eastAsia="Times New Roman" w:hAnsi="Georgia"/>
          <w:color w:val="000000" w:themeColor="text1"/>
          <w:shd w:val="clear" w:color="auto" w:fill="FFFFFF"/>
        </w:rPr>
        <w:footnoteReference w:id="22"/>
      </w:r>
      <w:r w:rsidR="00BD725E" w:rsidRPr="00511AF4">
        <w:rPr>
          <w:rFonts w:ascii="Georgia" w:eastAsia="Times New Roman" w:hAnsi="Georgia"/>
          <w:color w:val="000000" w:themeColor="text1"/>
          <w:shd w:val="clear" w:color="auto" w:fill="FFFFFF"/>
        </w:rPr>
        <w:t xml:space="preserve"> views </w:t>
      </w:r>
      <w:proofErr w:type="spellStart"/>
      <w:r w:rsidR="00BD725E" w:rsidRPr="00511AF4">
        <w:rPr>
          <w:rFonts w:ascii="Georgia" w:eastAsia="Times New Roman" w:hAnsi="Georgia"/>
          <w:color w:val="000000" w:themeColor="text1"/>
          <w:shd w:val="clear" w:color="auto" w:fill="FFFFFF"/>
        </w:rPr>
        <w:t>Gharyani</w:t>
      </w:r>
      <w:proofErr w:type="spellEnd"/>
      <w:r w:rsidR="00BD725E" w:rsidRPr="00511AF4">
        <w:rPr>
          <w:rFonts w:ascii="Georgia" w:eastAsia="Times New Roman" w:hAnsi="Georgia"/>
          <w:color w:val="000000" w:themeColor="text1"/>
          <w:shd w:val="clear" w:color="auto" w:fill="FFFFFF"/>
        </w:rPr>
        <w:t xml:space="preserve"> has its </w:t>
      </w:r>
      <w:r w:rsidRPr="00511AF4">
        <w:rPr>
          <w:rFonts w:ascii="Georgia" w:eastAsia="Times New Roman" w:hAnsi="Georgia"/>
          <w:color w:val="000000" w:themeColor="text1"/>
          <w:shd w:val="clear" w:color="auto" w:fill="FFFFFF"/>
        </w:rPr>
        <w:t xml:space="preserve">spiritual </w:t>
      </w:r>
      <w:r w:rsidR="00BD725E" w:rsidRPr="00511AF4">
        <w:rPr>
          <w:rFonts w:ascii="Georgia" w:eastAsia="Times New Roman" w:hAnsi="Georgia"/>
          <w:color w:val="000000" w:themeColor="text1"/>
          <w:shd w:val="clear" w:color="auto" w:fill="FFFFFF"/>
        </w:rPr>
        <w:t>figurehead.</w:t>
      </w:r>
      <w:r w:rsidRPr="00511AF4">
        <w:rPr>
          <w:rFonts w:ascii="Georgia" w:eastAsia="Times New Roman" w:hAnsi="Georgia"/>
          <w:color w:val="000000" w:themeColor="text1"/>
          <w:shd w:val="clear" w:color="auto" w:fill="FFFFFF"/>
        </w:rPr>
        <w:t xml:space="preserve"> For instance, the MSCD co-signed a new charter for governing </w:t>
      </w:r>
      <w:proofErr w:type="spellStart"/>
      <w:r w:rsidRPr="00511AF4">
        <w:rPr>
          <w:rFonts w:ascii="Georgia" w:eastAsia="Times New Roman" w:hAnsi="Georgia"/>
          <w:color w:val="000000" w:themeColor="text1"/>
          <w:shd w:val="clear" w:color="auto" w:fill="FFFFFF"/>
        </w:rPr>
        <w:t>Derna</w:t>
      </w:r>
      <w:proofErr w:type="spellEnd"/>
      <w:r w:rsidRPr="00511AF4">
        <w:rPr>
          <w:rFonts w:ascii="Georgia" w:eastAsia="Times New Roman" w:hAnsi="Georgia"/>
          <w:color w:val="000000" w:themeColor="text1"/>
          <w:shd w:val="clear" w:color="auto" w:fill="FFFFFF"/>
        </w:rPr>
        <w:t xml:space="preserve"> in mid-August</w:t>
      </w:r>
      <w:r w:rsidRPr="00511AF4">
        <w:rPr>
          <w:rStyle w:val="apple-converted-space"/>
          <w:rFonts w:ascii="Georgia" w:eastAsia="Times New Roman" w:hAnsi="Georgia"/>
          <w:color w:val="000000" w:themeColor="text1"/>
          <w:shd w:val="clear" w:color="auto" w:fill="FFFFFF"/>
        </w:rPr>
        <w:t xml:space="preserve">. The “charter,” which was released on the MSCD’s social media sites, referred to </w:t>
      </w:r>
      <w:proofErr w:type="spellStart"/>
      <w:r w:rsidRPr="00511AF4">
        <w:rPr>
          <w:rStyle w:val="apple-converted-space"/>
          <w:rFonts w:ascii="Georgia" w:eastAsia="Times New Roman" w:hAnsi="Georgia"/>
          <w:color w:val="000000" w:themeColor="text1"/>
          <w:shd w:val="clear" w:color="auto" w:fill="FFFFFF"/>
        </w:rPr>
        <w:t>Gharyani</w:t>
      </w:r>
      <w:proofErr w:type="spellEnd"/>
      <w:r w:rsidRPr="00511AF4">
        <w:rPr>
          <w:rStyle w:val="apple-converted-space"/>
          <w:rFonts w:ascii="Georgia" w:eastAsia="Times New Roman" w:hAnsi="Georgia"/>
          <w:color w:val="000000" w:themeColor="text1"/>
          <w:shd w:val="clear" w:color="auto" w:fill="FFFFFF"/>
        </w:rPr>
        <w:t xml:space="preserve"> as the “</w:t>
      </w:r>
      <w:r w:rsidRPr="00511AF4">
        <w:rPr>
          <w:rStyle w:val="apple-converted-space"/>
          <w:rFonts w:ascii="Georgia" w:hAnsi="Georgia"/>
          <w:color w:val="000000" w:themeColor="text1"/>
          <w:shd w:val="clear" w:color="auto" w:fill="FFFFFF"/>
        </w:rPr>
        <w:t xml:space="preserve">sole authoritative religious reference.” </w:t>
      </w:r>
      <w:r w:rsidR="00511AF4" w:rsidRPr="00511AF4">
        <w:rPr>
          <w:rStyle w:val="apple-converted-space"/>
          <w:rFonts w:ascii="Georgia" w:hAnsi="Georgia"/>
          <w:color w:val="000000" w:themeColor="text1"/>
          <w:shd w:val="clear" w:color="auto" w:fill="FFFFFF"/>
        </w:rPr>
        <w:t xml:space="preserve">The BDB itself is openly aligned with </w:t>
      </w:r>
      <w:proofErr w:type="spellStart"/>
      <w:r w:rsidR="00511AF4" w:rsidRPr="00511AF4">
        <w:rPr>
          <w:rFonts w:ascii="Georgia" w:eastAsia="Times New Roman" w:hAnsi="Georgia"/>
          <w:color w:val="000000" w:themeColor="text1"/>
          <w:shd w:val="clear" w:color="auto" w:fill="FFFFFF"/>
        </w:rPr>
        <w:t>Gharyani</w:t>
      </w:r>
      <w:proofErr w:type="spellEnd"/>
      <w:r w:rsidR="00511AF4" w:rsidRPr="00511AF4">
        <w:rPr>
          <w:rFonts w:ascii="Georgia" w:eastAsia="Times New Roman" w:hAnsi="Georgia"/>
          <w:color w:val="000000" w:themeColor="text1"/>
          <w:shd w:val="clear" w:color="auto" w:fill="FFFFFF"/>
        </w:rPr>
        <w:t>. These moves should be view with suspicion, a</w:t>
      </w:r>
      <w:r w:rsidR="005D1E18">
        <w:rPr>
          <w:rFonts w:ascii="Georgia" w:eastAsia="Times New Roman" w:hAnsi="Georgia"/>
          <w:color w:val="000000" w:themeColor="text1"/>
          <w:shd w:val="clear" w:color="auto" w:fill="FFFFFF"/>
        </w:rPr>
        <w:t>s it appears AQIM and its Libyan branches</w:t>
      </w:r>
      <w:r w:rsidR="00511AF4" w:rsidRPr="00511AF4">
        <w:rPr>
          <w:rFonts w:ascii="Georgia" w:eastAsia="Times New Roman" w:hAnsi="Georgia"/>
          <w:color w:val="000000" w:themeColor="text1"/>
          <w:shd w:val="clear" w:color="auto" w:fill="FFFFFF"/>
        </w:rPr>
        <w:t xml:space="preserve"> are endorsing a “local” face as the rightful governing authority, just as </w:t>
      </w:r>
      <w:proofErr w:type="spellStart"/>
      <w:r w:rsidR="00511AF4" w:rsidRPr="00511AF4">
        <w:rPr>
          <w:rFonts w:ascii="Georgia" w:eastAsia="Times New Roman" w:hAnsi="Georgia"/>
          <w:color w:val="000000" w:themeColor="text1"/>
          <w:shd w:val="clear" w:color="auto" w:fill="FFFFFF"/>
        </w:rPr>
        <w:t>Droukdel</w:t>
      </w:r>
      <w:proofErr w:type="spellEnd"/>
      <w:r w:rsidR="00511AF4" w:rsidRPr="00511AF4">
        <w:rPr>
          <w:rFonts w:ascii="Georgia" w:eastAsia="Times New Roman" w:hAnsi="Georgia"/>
          <w:color w:val="000000" w:themeColor="text1"/>
          <w:shd w:val="clear" w:color="auto" w:fill="FFFFFF"/>
        </w:rPr>
        <w:t xml:space="preserve"> advocated in the letter mentioned above. </w:t>
      </w:r>
    </w:p>
    <w:p w14:paraId="76EAAC2C" w14:textId="77777777" w:rsidR="00511AF4" w:rsidRDefault="00511AF4" w:rsidP="00511AF4">
      <w:pPr>
        <w:pStyle w:val="NormalWeb"/>
        <w:shd w:val="clear" w:color="auto" w:fill="FFFFFF"/>
        <w:spacing w:before="0" w:beforeAutospacing="0" w:after="0" w:afterAutospacing="0" w:line="360" w:lineRule="atLeast"/>
        <w:textAlignment w:val="baseline"/>
        <w:rPr>
          <w:rFonts w:ascii="Georgia" w:eastAsia="Times New Roman" w:hAnsi="Georgia"/>
          <w:color w:val="3A3A3A"/>
          <w:shd w:val="clear" w:color="auto" w:fill="FFFFFF"/>
        </w:rPr>
      </w:pPr>
    </w:p>
    <w:p w14:paraId="114EC7ED" w14:textId="1C14C62F" w:rsidR="00511AF4" w:rsidRDefault="00511AF4" w:rsidP="00511AF4">
      <w:pPr>
        <w:pStyle w:val="NormalWeb"/>
        <w:shd w:val="clear" w:color="auto" w:fill="FFFFFF"/>
        <w:spacing w:before="0" w:beforeAutospacing="0" w:after="0" w:afterAutospacing="0" w:line="360" w:lineRule="atLeast"/>
        <w:textAlignment w:val="baseline"/>
        <w:rPr>
          <w:rFonts w:eastAsia="Times New Roman"/>
        </w:rPr>
      </w:pPr>
      <w:r>
        <w:rPr>
          <w:rFonts w:ascii="Georgia" w:eastAsia="Times New Roman" w:hAnsi="Georgia"/>
          <w:color w:val="3A3A3A"/>
          <w:shd w:val="clear" w:color="auto" w:fill="FFFFFF"/>
        </w:rPr>
        <w:t xml:space="preserve">Third, AQIM and affiliated groups are seeking to rally support against Western intervention in Libya. For example, </w:t>
      </w:r>
      <w:proofErr w:type="spellStart"/>
      <w:r>
        <w:rPr>
          <w:rFonts w:ascii="Georgia" w:eastAsia="Times New Roman" w:hAnsi="Georgia"/>
          <w:color w:val="3A3A3A"/>
          <w:shd w:val="clear" w:color="auto" w:fill="FFFFFF"/>
        </w:rPr>
        <w:t>Gharyani</w:t>
      </w:r>
      <w:proofErr w:type="spellEnd"/>
      <w:r>
        <w:rPr>
          <w:rFonts w:ascii="Georgia" w:eastAsia="Times New Roman" w:hAnsi="Georgia"/>
          <w:color w:val="3A3A3A"/>
          <w:shd w:val="clear" w:color="auto" w:fill="FFFFFF"/>
        </w:rPr>
        <w:t xml:space="preserve">, AQIM, the BDB and others have strongly denounced France’s presence in Benghazi and elsewhere in Libya. </w:t>
      </w:r>
      <w:r w:rsidR="00BC2A6E">
        <w:rPr>
          <w:rFonts w:ascii="Georgia" w:eastAsia="Times New Roman" w:hAnsi="Georgia"/>
          <w:color w:val="3A3A3A"/>
          <w:shd w:val="clear" w:color="auto" w:fill="FFFFFF"/>
        </w:rPr>
        <w:t>Special forces from a</w:t>
      </w:r>
      <w:r>
        <w:rPr>
          <w:rFonts w:ascii="Georgia" w:eastAsia="Times New Roman" w:hAnsi="Georgia"/>
          <w:color w:val="3A3A3A"/>
          <w:shd w:val="clear" w:color="auto" w:fill="FFFFFF"/>
        </w:rPr>
        <w:t>t least four Western nations (US, UK, France, an Italy) are reportedly operat</w:t>
      </w:r>
      <w:r w:rsidR="00BC2A6E">
        <w:rPr>
          <w:rFonts w:ascii="Georgia" w:eastAsia="Times New Roman" w:hAnsi="Georgia"/>
          <w:color w:val="3A3A3A"/>
          <w:shd w:val="clear" w:color="auto" w:fill="FFFFFF"/>
        </w:rPr>
        <w:t xml:space="preserve">ing </w:t>
      </w:r>
      <w:r>
        <w:rPr>
          <w:rFonts w:ascii="Georgia" w:eastAsia="Times New Roman" w:hAnsi="Georgia"/>
          <w:color w:val="3A3A3A"/>
          <w:shd w:val="clear" w:color="auto" w:fill="FFFFFF"/>
        </w:rPr>
        <w:t>inside Libya</w:t>
      </w:r>
      <w:r w:rsidR="00BC2A6E">
        <w:rPr>
          <w:rFonts w:ascii="Georgia" w:eastAsia="Times New Roman" w:hAnsi="Georgia"/>
          <w:color w:val="3A3A3A"/>
          <w:shd w:val="clear" w:color="auto" w:fill="FFFFFF"/>
        </w:rPr>
        <w:t xml:space="preserve"> currently</w:t>
      </w:r>
      <w:r>
        <w:rPr>
          <w:rFonts w:ascii="Georgia" w:eastAsia="Times New Roman" w:hAnsi="Georgia"/>
          <w:color w:val="3A3A3A"/>
          <w:shd w:val="clear" w:color="auto" w:fill="FFFFFF"/>
        </w:rPr>
        <w:t>.</w:t>
      </w:r>
      <w:r w:rsidR="00BC2A6E">
        <w:rPr>
          <w:rFonts w:ascii="Georgia" w:eastAsia="Times New Roman" w:hAnsi="Georgia"/>
          <w:color w:val="3A3A3A"/>
          <w:shd w:val="clear" w:color="auto" w:fill="FFFFFF"/>
        </w:rPr>
        <w:t xml:space="preserve"> This makes it all the more important for the U.S. and its allies to expose al Qaeda’s network inside the country. </w:t>
      </w:r>
    </w:p>
    <w:p w14:paraId="2FDAA4ED" w14:textId="01190F57" w:rsidR="008240BD" w:rsidRDefault="008240BD" w:rsidP="00EE4C3E">
      <w:pPr>
        <w:pStyle w:val="NormalWeb"/>
        <w:shd w:val="clear" w:color="auto" w:fill="FFFFFF"/>
        <w:spacing w:before="0" w:beforeAutospacing="0" w:after="0" w:afterAutospacing="0" w:line="360" w:lineRule="atLeast"/>
        <w:textAlignment w:val="baseline"/>
        <w:rPr>
          <w:rFonts w:ascii="Georgia" w:hAnsi="Georgia"/>
        </w:rPr>
      </w:pPr>
    </w:p>
    <w:p w14:paraId="023CCCC9" w14:textId="77777777" w:rsidR="00B034D8" w:rsidRDefault="00B034D8" w:rsidP="00EE4C3E">
      <w:pPr>
        <w:pStyle w:val="NormalWeb"/>
        <w:shd w:val="clear" w:color="auto" w:fill="FFFFFF"/>
        <w:spacing w:before="0" w:beforeAutospacing="0" w:after="0" w:afterAutospacing="0" w:line="360" w:lineRule="atLeast"/>
        <w:textAlignment w:val="baseline"/>
        <w:rPr>
          <w:rFonts w:ascii="Georgia" w:hAnsi="Georgia"/>
        </w:rPr>
      </w:pPr>
    </w:p>
    <w:p w14:paraId="7188FA2E" w14:textId="77777777" w:rsidR="00B034D8" w:rsidRDefault="00B034D8" w:rsidP="00EE4C3E">
      <w:pPr>
        <w:pStyle w:val="NormalWeb"/>
        <w:shd w:val="clear" w:color="auto" w:fill="FFFFFF"/>
        <w:spacing w:before="0" w:beforeAutospacing="0" w:after="0" w:afterAutospacing="0" w:line="360" w:lineRule="atLeast"/>
        <w:textAlignment w:val="baseline"/>
        <w:rPr>
          <w:rFonts w:ascii="Georgia" w:hAnsi="Georgia"/>
        </w:rPr>
      </w:pPr>
    </w:p>
    <w:p w14:paraId="415CDC92" w14:textId="77777777" w:rsidR="00EE4C3E" w:rsidRDefault="00EE4C3E" w:rsidP="00EE4C3E">
      <w:pPr>
        <w:pStyle w:val="NormalWeb"/>
        <w:shd w:val="clear" w:color="auto" w:fill="FFFFFF"/>
        <w:spacing w:before="0" w:beforeAutospacing="0" w:after="0" w:afterAutospacing="0" w:line="360" w:lineRule="atLeast"/>
        <w:textAlignment w:val="baseline"/>
        <w:rPr>
          <w:rFonts w:ascii="Georgia" w:hAnsi="Georgia"/>
        </w:rPr>
      </w:pPr>
    </w:p>
    <w:p w14:paraId="28CB97D0" w14:textId="16010D03" w:rsidR="00EE4C3E" w:rsidRPr="00D111F3" w:rsidRDefault="00EE4C3E" w:rsidP="00EE4C3E">
      <w:pPr>
        <w:pStyle w:val="NormalWeb"/>
        <w:shd w:val="clear" w:color="auto" w:fill="FFFFFF"/>
        <w:spacing w:before="0" w:beforeAutospacing="0" w:after="0" w:afterAutospacing="0" w:line="360" w:lineRule="atLeast"/>
        <w:textAlignment w:val="baseline"/>
        <w:rPr>
          <w:rFonts w:ascii="Georgia" w:hAnsi="Georgia"/>
        </w:rPr>
      </w:pPr>
      <w:r>
        <w:rPr>
          <w:rFonts w:ascii="Georgia" w:hAnsi="Georgia"/>
        </w:rPr>
        <w:t xml:space="preserve"> </w:t>
      </w:r>
    </w:p>
    <w:sectPr w:rsidR="00EE4C3E" w:rsidRPr="00D111F3" w:rsidSect="00C82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9F70" w14:textId="77777777" w:rsidR="00133B7E" w:rsidRDefault="00133B7E" w:rsidP="00E13EA3">
      <w:r>
        <w:separator/>
      </w:r>
    </w:p>
  </w:endnote>
  <w:endnote w:type="continuationSeparator" w:id="0">
    <w:p w14:paraId="2055BA8F" w14:textId="77777777" w:rsidR="00133B7E" w:rsidRDefault="00133B7E" w:rsidP="00E1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0227" w14:textId="77777777" w:rsidR="00133B7E" w:rsidRDefault="00133B7E" w:rsidP="00E13EA3">
      <w:r>
        <w:separator/>
      </w:r>
    </w:p>
  </w:footnote>
  <w:footnote w:type="continuationSeparator" w:id="0">
    <w:p w14:paraId="3045F2A8" w14:textId="77777777" w:rsidR="00133B7E" w:rsidRDefault="00133B7E" w:rsidP="00E13EA3">
      <w:r>
        <w:continuationSeparator/>
      </w:r>
    </w:p>
  </w:footnote>
  <w:footnote w:id="1">
    <w:p w14:paraId="0D1AEDEC" w14:textId="48C29736" w:rsidR="00044744" w:rsidRPr="00044744" w:rsidRDefault="00044744">
      <w:pPr>
        <w:pStyle w:val="FootnoteText"/>
        <w:rPr>
          <w:rFonts w:ascii="Georgia" w:hAnsi="Georgia"/>
          <w:sz w:val="20"/>
          <w:szCs w:val="20"/>
        </w:rPr>
      </w:pPr>
      <w:r w:rsidRPr="00044744">
        <w:rPr>
          <w:rStyle w:val="FootnoteReference"/>
          <w:rFonts w:ascii="Georgia" w:hAnsi="Georgia"/>
          <w:sz w:val="20"/>
          <w:szCs w:val="20"/>
        </w:rPr>
        <w:footnoteRef/>
      </w:r>
      <w:r w:rsidRPr="00044744">
        <w:rPr>
          <w:rFonts w:ascii="Georgia" w:hAnsi="Georgia"/>
          <w:sz w:val="20"/>
          <w:szCs w:val="20"/>
        </w:rPr>
        <w:t xml:space="preserve"> </w:t>
      </w:r>
      <w:r>
        <w:rPr>
          <w:rFonts w:ascii="Georgia" w:hAnsi="Georgia"/>
          <w:sz w:val="20"/>
          <w:szCs w:val="20"/>
        </w:rPr>
        <w:t xml:space="preserve">See: </w:t>
      </w:r>
      <w:r w:rsidRPr="00044744">
        <w:rPr>
          <w:rFonts w:ascii="Georgia" w:hAnsi="Georgia"/>
          <w:sz w:val="20"/>
          <w:szCs w:val="20"/>
        </w:rPr>
        <w:t>http://www.defense.gov/News/News-Releases/News-Release-View/Article/628954/statement-from-pentagon-press-secretary-peter-cook-on-us-strike-in-libya</w:t>
      </w:r>
    </w:p>
  </w:footnote>
  <w:footnote w:id="2">
    <w:p w14:paraId="10DB34F3" w14:textId="00E1D6EC" w:rsidR="00044744" w:rsidRPr="00A359C5" w:rsidRDefault="00044744">
      <w:pPr>
        <w:pStyle w:val="FootnoteText"/>
        <w:rPr>
          <w:rFonts w:ascii="Georgia" w:hAnsi="Georgia"/>
          <w:sz w:val="20"/>
          <w:szCs w:val="20"/>
        </w:rPr>
      </w:pPr>
      <w:r w:rsidRPr="00044744">
        <w:rPr>
          <w:rStyle w:val="FootnoteReference"/>
          <w:rFonts w:ascii="Georgia" w:hAnsi="Georgia"/>
          <w:sz w:val="20"/>
          <w:szCs w:val="20"/>
        </w:rPr>
        <w:footnoteRef/>
      </w:r>
      <w:r w:rsidRPr="00044744">
        <w:rPr>
          <w:rFonts w:ascii="Georgia" w:hAnsi="Georgia"/>
          <w:sz w:val="20"/>
          <w:szCs w:val="20"/>
        </w:rPr>
        <w:t xml:space="preserve"> However, </w:t>
      </w:r>
      <w:proofErr w:type="spellStart"/>
      <w:r w:rsidRPr="00044744">
        <w:rPr>
          <w:rFonts w:ascii="Georgia" w:hAnsi="Georgia"/>
          <w:sz w:val="20"/>
          <w:szCs w:val="20"/>
        </w:rPr>
        <w:t>Ansar</w:t>
      </w:r>
      <w:proofErr w:type="spellEnd"/>
      <w:r w:rsidRPr="00044744">
        <w:rPr>
          <w:rFonts w:ascii="Georgia" w:hAnsi="Georgia"/>
          <w:sz w:val="20"/>
          <w:szCs w:val="20"/>
        </w:rPr>
        <w:t xml:space="preserve"> al </w:t>
      </w:r>
      <w:proofErr w:type="spellStart"/>
      <w:r w:rsidRPr="00044744">
        <w:rPr>
          <w:rFonts w:ascii="Georgia" w:hAnsi="Georgia"/>
          <w:sz w:val="20"/>
          <w:szCs w:val="20"/>
        </w:rPr>
        <w:t>Shara</w:t>
      </w:r>
      <w:proofErr w:type="spellEnd"/>
      <w:r w:rsidRPr="00044744">
        <w:rPr>
          <w:rFonts w:ascii="Georgia" w:hAnsi="Georgia"/>
          <w:sz w:val="20"/>
          <w:szCs w:val="20"/>
        </w:rPr>
        <w:t xml:space="preserve"> as a whole did not defect to the Islamic State, but instead remained loyal to al Qaeda.</w:t>
      </w:r>
    </w:p>
  </w:footnote>
  <w:footnote w:id="3">
    <w:p w14:paraId="5F8B3A81" w14:textId="4C4814A2" w:rsidR="00A359C5" w:rsidRDefault="00A359C5">
      <w:pPr>
        <w:pStyle w:val="FootnoteText"/>
      </w:pPr>
      <w:r w:rsidRPr="00A359C5">
        <w:rPr>
          <w:rStyle w:val="FootnoteReference"/>
          <w:rFonts w:ascii="Georgia" w:hAnsi="Georgia"/>
          <w:sz w:val="20"/>
          <w:szCs w:val="20"/>
        </w:rPr>
        <w:footnoteRef/>
      </w:r>
      <w:r w:rsidRPr="00A359C5">
        <w:rPr>
          <w:rFonts w:ascii="Georgia" w:hAnsi="Georgia"/>
          <w:sz w:val="20"/>
          <w:szCs w:val="20"/>
        </w:rPr>
        <w:t xml:space="preserve"> </w:t>
      </w:r>
      <w:r>
        <w:rPr>
          <w:rFonts w:ascii="Georgia" w:hAnsi="Georgia"/>
          <w:sz w:val="20"/>
          <w:szCs w:val="20"/>
        </w:rPr>
        <w:t xml:space="preserve">See: </w:t>
      </w:r>
      <w:r w:rsidRPr="00A359C5">
        <w:rPr>
          <w:rFonts w:ascii="Georgia" w:hAnsi="Georgia"/>
          <w:sz w:val="20"/>
          <w:szCs w:val="20"/>
        </w:rPr>
        <w:t>http://www.africom.mil/NewsByCategory/pressrelease/28413/u-s-airstrikes-in-support-of-gna-sept-23-to-25</w:t>
      </w:r>
    </w:p>
  </w:footnote>
  <w:footnote w:id="4">
    <w:p w14:paraId="6BFA778B" w14:textId="757A82EE" w:rsidR="001D4B9B" w:rsidRPr="001D4B9B" w:rsidRDefault="001D4B9B">
      <w:pPr>
        <w:pStyle w:val="FootnoteText"/>
        <w:rPr>
          <w:rFonts w:ascii="Georgia" w:hAnsi="Georgia"/>
          <w:sz w:val="20"/>
          <w:szCs w:val="20"/>
        </w:rPr>
      </w:pPr>
      <w:r w:rsidRPr="001D4B9B">
        <w:rPr>
          <w:rStyle w:val="FootnoteReference"/>
          <w:rFonts w:ascii="Georgia" w:hAnsi="Georgia"/>
          <w:sz w:val="20"/>
          <w:szCs w:val="20"/>
        </w:rPr>
        <w:footnoteRef/>
      </w:r>
      <w:r w:rsidRPr="001D4B9B">
        <w:rPr>
          <w:rFonts w:ascii="Georgia" w:hAnsi="Georgia"/>
          <w:sz w:val="20"/>
          <w:szCs w:val="20"/>
        </w:rPr>
        <w:t xml:space="preserve"> See: http://www.armed-services.senate.gov/imo/media/doc/Carter_09-22-16.pdf</w:t>
      </w:r>
    </w:p>
  </w:footnote>
  <w:footnote w:id="5">
    <w:p w14:paraId="61D69C17" w14:textId="52AC3018" w:rsidR="001D4B9B" w:rsidRPr="001D4B9B" w:rsidRDefault="001D4B9B">
      <w:pPr>
        <w:pStyle w:val="FootnoteText"/>
        <w:rPr>
          <w:rFonts w:ascii="Georgia" w:hAnsi="Georgia"/>
          <w:sz w:val="20"/>
          <w:szCs w:val="20"/>
        </w:rPr>
      </w:pPr>
      <w:r w:rsidRPr="001D4B9B">
        <w:rPr>
          <w:rStyle w:val="FootnoteReference"/>
          <w:rFonts w:ascii="Georgia" w:hAnsi="Georgia"/>
          <w:sz w:val="20"/>
          <w:szCs w:val="20"/>
        </w:rPr>
        <w:footnoteRef/>
      </w:r>
      <w:r w:rsidRPr="001D4B9B">
        <w:rPr>
          <w:rFonts w:ascii="Georgia" w:hAnsi="Georgia"/>
          <w:sz w:val="20"/>
          <w:szCs w:val="20"/>
        </w:rPr>
        <w:t xml:space="preserve"> The map can be viewed here: http://www.longwarjournal.org/archives/2016/09/islamic-states-safe-haven-in-sirte-libya-shrinks-to-a-single-neighborhood.php</w:t>
      </w:r>
    </w:p>
  </w:footnote>
  <w:footnote w:id="6">
    <w:p w14:paraId="72643185" w14:textId="3108CF76" w:rsidR="009E2D84" w:rsidRPr="00D111F3" w:rsidRDefault="009E2D84">
      <w:pPr>
        <w:pStyle w:val="FootnoteText"/>
        <w:rPr>
          <w:rFonts w:ascii="Georgia" w:hAnsi="Georgia"/>
        </w:rPr>
      </w:pPr>
      <w:r w:rsidRPr="00D111F3">
        <w:rPr>
          <w:rStyle w:val="FootnoteReference"/>
          <w:rFonts w:ascii="Georgia" w:hAnsi="Georgia" w:cs="Times New Roman"/>
          <w:sz w:val="20"/>
          <w:szCs w:val="20"/>
        </w:rPr>
        <w:footnoteRef/>
      </w:r>
      <w:r w:rsidRPr="00D111F3">
        <w:rPr>
          <w:rFonts w:ascii="Georgia" w:hAnsi="Georgia" w:cs="Times New Roman"/>
          <w:sz w:val="20"/>
          <w:szCs w:val="20"/>
        </w:rPr>
        <w:t xml:space="preserve"> </w:t>
      </w:r>
      <w:r w:rsidR="00044744">
        <w:rPr>
          <w:rFonts w:ascii="Georgia" w:hAnsi="Georgia" w:cs="Times New Roman"/>
          <w:sz w:val="20"/>
          <w:szCs w:val="20"/>
        </w:rPr>
        <w:t xml:space="preserve">The document was first reported on by Rukmini </w:t>
      </w:r>
      <w:proofErr w:type="spellStart"/>
      <w:r w:rsidR="00044744">
        <w:rPr>
          <w:rFonts w:ascii="Georgia" w:hAnsi="Georgia" w:cs="Times New Roman"/>
          <w:sz w:val="20"/>
          <w:szCs w:val="20"/>
        </w:rPr>
        <w:t>Callimachi</w:t>
      </w:r>
      <w:proofErr w:type="spellEnd"/>
      <w:r w:rsidR="00044744">
        <w:rPr>
          <w:rFonts w:ascii="Georgia" w:hAnsi="Georgia" w:cs="Times New Roman"/>
          <w:sz w:val="20"/>
          <w:szCs w:val="20"/>
        </w:rPr>
        <w:t xml:space="preserve">, then with the Associated Press and now with </w:t>
      </w:r>
      <w:r w:rsidR="00044744" w:rsidRPr="009C66AF">
        <w:rPr>
          <w:rFonts w:ascii="Georgia" w:hAnsi="Georgia" w:cs="Times New Roman"/>
          <w:i/>
          <w:sz w:val="20"/>
          <w:szCs w:val="20"/>
        </w:rPr>
        <w:t>The New York Times</w:t>
      </w:r>
      <w:r w:rsidR="00044744">
        <w:rPr>
          <w:rFonts w:ascii="Georgia" w:hAnsi="Georgia" w:cs="Times New Roman"/>
          <w:sz w:val="20"/>
          <w:szCs w:val="20"/>
        </w:rPr>
        <w:t xml:space="preserve">. The memo can be found online here: </w:t>
      </w:r>
      <w:r w:rsidRPr="00D111F3">
        <w:rPr>
          <w:rFonts w:ascii="Georgia" w:hAnsi="Georgia" w:cs="Times New Roman"/>
          <w:sz w:val="20"/>
          <w:szCs w:val="20"/>
        </w:rPr>
        <w:t>http://hosted.ap.org/specials/interactives/_international/_pdfs/al-qaida-manifesto.pdf</w:t>
      </w:r>
    </w:p>
  </w:footnote>
  <w:footnote w:id="7">
    <w:p w14:paraId="3474B8B1" w14:textId="624E37D0" w:rsidR="00C951D8" w:rsidRPr="00C951D8" w:rsidRDefault="00C951D8">
      <w:pPr>
        <w:pStyle w:val="FootnoteText"/>
        <w:rPr>
          <w:rFonts w:ascii="Georgia" w:hAnsi="Georgia"/>
          <w:sz w:val="20"/>
          <w:szCs w:val="20"/>
        </w:rPr>
      </w:pPr>
      <w:r w:rsidRPr="00C951D8">
        <w:rPr>
          <w:rStyle w:val="FootnoteReference"/>
          <w:rFonts w:ascii="Georgia" w:hAnsi="Georgia"/>
          <w:sz w:val="20"/>
          <w:szCs w:val="20"/>
        </w:rPr>
        <w:footnoteRef/>
      </w:r>
      <w:r w:rsidRPr="00C951D8">
        <w:rPr>
          <w:rFonts w:ascii="Georgia" w:hAnsi="Georgia"/>
          <w:sz w:val="20"/>
          <w:szCs w:val="20"/>
        </w:rPr>
        <w:t xml:space="preserve"> It should be noted that </w:t>
      </w:r>
      <w:proofErr w:type="spellStart"/>
      <w:r w:rsidRPr="00C951D8">
        <w:rPr>
          <w:rFonts w:ascii="Georgia" w:hAnsi="Georgia"/>
          <w:sz w:val="20"/>
          <w:szCs w:val="20"/>
        </w:rPr>
        <w:t>Droukdel’s</w:t>
      </w:r>
      <w:proofErr w:type="spellEnd"/>
      <w:r w:rsidRPr="00C951D8">
        <w:rPr>
          <w:rFonts w:ascii="Georgia" w:hAnsi="Georgia"/>
          <w:sz w:val="20"/>
          <w:szCs w:val="20"/>
        </w:rPr>
        <w:t xml:space="preserve"> words invite a comparison to the current situation in Syria, where al Qaeda’s leadership did not want anti-Western plotting to spoil the </w:t>
      </w:r>
      <w:proofErr w:type="spellStart"/>
      <w:r w:rsidRPr="00C951D8">
        <w:rPr>
          <w:rFonts w:ascii="Georgia" w:hAnsi="Georgia"/>
          <w:sz w:val="20"/>
          <w:szCs w:val="20"/>
        </w:rPr>
        <w:t>jihadis</w:t>
      </w:r>
      <w:proofErr w:type="spellEnd"/>
      <w:r w:rsidRPr="00C951D8">
        <w:rPr>
          <w:rFonts w:ascii="Georgia" w:hAnsi="Georgia"/>
          <w:sz w:val="20"/>
          <w:szCs w:val="20"/>
        </w:rPr>
        <w:t xml:space="preserve">’ </w:t>
      </w:r>
      <w:r w:rsidR="00D71AB7">
        <w:rPr>
          <w:rFonts w:ascii="Georgia" w:hAnsi="Georgia"/>
          <w:sz w:val="20"/>
          <w:szCs w:val="20"/>
        </w:rPr>
        <w:t xml:space="preserve">role in the </w:t>
      </w:r>
      <w:r w:rsidRPr="00C951D8">
        <w:rPr>
          <w:rFonts w:ascii="Georgia" w:hAnsi="Georgia"/>
          <w:sz w:val="20"/>
          <w:szCs w:val="20"/>
        </w:rPr>
        <w:t>war against Bashar al Assad’s regime. In Syria, as elsewhere, al Qaeda embedded itself deeply within the fabric of the insurgency, making it difficult</w:t>
      </w:r>
      <w:r w:rsidR="00D71AB7">
        <w:rPr>
          <w:rFonts w:ascii="Georgia" w:hAnsi="Georgia"/>
          <w:sz w:val="20"/>
          <w:szCs w:val="20"/>
        </w:rPr>
        <w:t>, if not impossible,</w:t>
      </w:r>
      <w:r w:rsidRPr="00C951D8">
        <w:rPr>
          <w:rFonts w:ascii="Georgia" w:hAnsi="Georgia"/>
          <w:sz w:val="20"/>
          <w:szCs w:val="20"/>
        </w:rPr>
        <w:t xml:space="preserve"> to separa</w:t>
      </w:r>
      <w:r w:rsidR="00D71AB7">
        <w:rPr>
          <w:rFonts w:ascii="Georgia" w:hAnsi="Georgia"/>
          <w:sz w:val="20"/>
          <w:szCs w:val="20"/>
        </w:rPr>
        <w:t xml:space="preserve">te the </w:t>
      </w:r>
      <w:proofErr w:type="spellStart"/>
      <w:r w:rsidR="00D71AB7">
        <w:rPr>
          <w:rFonts w:ascii="Georgia" w:hAnsi="Georgia"/>
          <w:sz w:val="20"/>
          <w:szCs w:val="20"/>
        </w:rPr>
        <w:t>jihadis</w:t>
      </w:r>
      <w:proofErr w:type="spellEnd"/>
      <w:r>
        <w:rPr>
          <w:rFonts w:ascii="Georgia" w:hAnsi="Georgia"/>
          <w:sz w:val="20"/>
          <w:szCs w:val="20"/>
        </w:rPr>
        <w:t xml:space="preserve"> from more acceptable</w:t>
      </w:r>
      <w:r w:rsidRPr="00C951D8">
        <w:rPr>
          <w:rFonts w:ascii="Georgia" w:hAnsi="Georgia"/>
          <w:sz w:val="20"/>
          <w:szCs w:val="20"/>
        </w:rPr>
        <w:t xml:space="preserve"> rebel groups.</w:t>
      </w:r>
    </w:p>
  </w:footnote>
  <w:footnote w:id="8">
    <w:p w14:paraId="7FABB760" w14:textId="1AF322B6" w:rsidR="00C951D8" w:rsidRPr="00C951D8" w:rsidRDefault="00C951D8">
      <w:pPr>
        <w:pStyle w:val="FootnoteText"/>
        <w:rPr>
          <w:rFonts w:ascii="Georgia" w:hAnsi="Georgia"/>
          <w:sz w:val="20"/>
          <w:szCs w:val="20"/>
        </w:rPr>
      </w:pPr>
      <w:r w:rsidRPr="00C951D8">
        <w:rPr>
          <w:rStyle w:val="FootnoteReference"/>
          <w:rFonts w:ascii="Georgia" w:hAnsi="Georgia"/>
          <w:sz w:val="20"/>
          <w:szCs w:val="20"/>
        </w:rPr>
        <w:footnoteRef/>
      </w:r>
      <w:r w:rsidRPr="00C951D8">
        <w:rPr>
          <w:rFonts w:ascii="Georgia" w:hAnsi="Georgia"/>
          <w:sz w:val="20"/>
          <w:szCs w:val="20"/>
        </w:rPr>
        <w:t xml:space="preserve"> Again, one can easily draw a comparison to the situation in Syria, where Al </w:t>
      </w:r>
      <w:proofErr w:type="spellStart"/>
      <w:r w:rsidRPr="00C951D8">
        <w:rPr>
          <w:rFonts w:ascii="Georgia" w:hAnsi="Georgia"/>
          <w:sz w:val="20"/>
          <w:szCs w:val="20"/>
        </w:rPr>
        <w:t>Nusrah</w:t>
      </w:r>
      <w:proofErr w:type="spellEnd"/>
      <w:r w:rsidRPr="00C951D8">
        <w:rPr>
          <w:rFonts w:ascii="Georgia" w:hAnsi="Georgia"/>
          <w:sz w:val="20"/>
          <w:szCs w:val="20"/>
        </w:rPr>
        <w:t xml:space="preserve"> Front has been rebranded as </w:t>
      </w:r>
      <w:proofErr w:type="spellStart"/>
      <w:r w:rsidRPr="00C951D8">
        <w:rPr>
          <w:rFonts w:ascii="Georgia" w:hAnsi="Georgia"/>
          <w:sz w:val="20"/>
          <w:szCs w:val="20"/>
        </w:rPr>
        <w:t>Jabhat</w:t>
      </w:r>
      <w:proofErr w:type="spellEnd"/>
      <w:r w:rsidRPr="00C951D8">
        <w:rPr>
          <w:rFonts w:ascii="Georgia" w:hAnsi="Georgia"/>
          <w:sz w:val="20"/>
          <w:szCs w:val="20"/>
        </w:rPr>
        <w:t xml:space="preserve"> </w:t>
      </w:r>
      <w:proofErr w:type="spellStart"/>
      <w:r w:rsidRPr="00C951D8">
        <w:rPr>
          <w:rFonts w:ascii="Georgia" w:hAnsi="Georgia"/>
          <w:sz w:val="20"/>
          <w:szCs w:val="20"/>
        </w:rPr>
        <w:t>Fath</w:t>
      </w:r>
      <w:proofErr w:type="spellEnd"/>
      <w:r w:rsidRPr="00C951D8">
        <w:rPr>
          <w:rFonts w:ascii="Georgia" w:hAnsi="Georgia"/>
          <w:sz w:val="20"/>
          <w:szCs w:val="20"/>
        </w:rPr>
        <w:t xml:space="preserve"> al Sham and distanced itself from anti-Western terrorism in an attempt to maintain a clean brand for the fight against Assad. </w:t>
      </w:r>
    </w:p>
  </w:footnote>
  <w:footnote w:id="9">
    <w:p w14:paraId="2814FD8A" w14:textId="7935C76C" w:rsidR="00D71AB7" w:rsidRPr="00D71AB7" w:rsidRDefault="00D71AB7">
      <w:pPr>
        <w:pStyle w:val="FootnoteText"/>
        <w:rPr>
          <w:rFonts w:ascii="Georgia" w:hAnsi="Georgia"/>
          <w:sz w:val="20"/>
          <w:szCs w:val="20"/>
        </w:rPr>
      </w:pPr>
      <w:r w:rsidRPr="00D71AB7">
        <w:rPr>
          <w:rStyle w:val="FootnoteReference"/>
          <w:rFonts w:ascii="Georgia" w:hAnsi="Georgia"/>
          <w:sz w:val="20"/>
          <w:szCs w:val="20"/>
        </w:rPr>
        <w:footnoteRef/>
      </w:r>
      <w:r w:rsidRPr="00D71AB7">
        <w:rPr>
          <w:rFonts w:ascii="Georgia" w:hAnsi="Georgia"/>
          <w:sz w:val="20"/>
          <w:szCs w:val="20"/>
        </w:rPr>
        <w:t xml:space="preserve"> The ASMB is one of the major players in the </w:t>
      </w:r>
      <w:proofErr w:type="spellStart"/>
      <w:r w:rsidRPr="00D71AB7">
        <w:rPr>
          <w:rFonts w:ascii="Georgia" w:hAnsi="Georgia"/>
          <w:sz w:val="20"/>
          <w:szCs w:val="20"/>
        </w:rPr>
        <w:t>Mujahideen</w:t>
      </w:r>
      <w:proofErr w:type="spellEnd"/>
      <w:r w:rsidRPr="00D71AB7">
        <w:rPr>
          <w:rFonts w:ascii="Georgia" w:hAnsi="Georgia"/>
          <w:sz w:val="20"/>
          <w:szCs w:val="20"/>
        </w:rPr>
        <w:t xml:space="preserve"> </w:t>
      </w:r>
      <w:proofErr w:type="spellStart"/>
      <w:r w:rsidRPr="00D71AB7">
        <w:rPr>
          <w:rFonts w:ascii="Georgia" w:hAnsi="Georgia"/>
          <w:sz w:val="20"/>
          <w:szCs w:val="20"/>
        </w:rPr>
        <w:t>Shura</w:t>
      </w:r>
      <w:proofErr w:type="spellEnd"/>
      <w:r w:rsidRPr="00D71AB7">
        <w:rPr>
          <w:rFonts w:ascii="Georgia" w:hAnsi="Georgia"/>
          <w:sz w:val="20"/>
          <w:szCs w:val="20"/>
        </w:rPr>
        <w:t xml:space="preserve"> Council in </w:t>
      </w:r>
      <w:proofErr w:type="spellStart"/>
      <w:r w:rsidRPr="00D71AB7">
        <w:rPr>
          <w:rFonts w:ascii="Georgia" w:hAnsi="Georgia"/>
          <w:sz w:val="20"/>
          <w:szCs w:val="20"/>
        </w:rPr>
        <w:t>Derna</w:t>
      </w:r>
      <w:proofErr w:type="spellEnd"/>
      <w:r w:rsidRPr="00D71AB7">
        <w:rPr>
          <w:rFonts w:ascii="Georgia" w:hAnsi="Georgia"/>
          <w:sz w:val="20"/>
          <w:szCs w:val="20"/>
        </w:rPr>
        <w:t xml:space="preserve">. </w:t>
      </w:r>
    </w:p>
  </w:footnote>
  <w:footnote w:id="10">
    <w:p w14:paraId="3EC236B6" w14:textId="02DCC2E8" w:rsidR="009E2D84" w:rsidRPr="00D111F3" w:rsidRDefault="009E2D84">
      <w:pPr>
        <w:pStyle w:val="FootnoteText"/>
        <w:rPr>
          <w:rFonts w:ascii="Georgia" w:hAnsi="Georgia" w:cs="Times New Roman"/>
          <w:sz w:val="20"/>
          <w:szCs w:val="20"/>
        </w:rPr>
      </w:pPr>
      <w:r w:rsidRPr="00D111F3">
        <w:rPr>
          <w:rStyle w:val="FootnoteReference"/>
          <w:rFonts w:ascii="Georgia" w:hAnsi="Georgia" w:cs="Times New Roman"/>
          <w:sz w:val="20"/>
          <w:szCs w:val="20"/>
        </w:rPr>
        <w:footnoteRef/>
      </w:r>
      <w:r w:rsidRPr="00D111F3">
        <w:rPr>
          <w:rFonts w:ascii="Georgia" w:hAnsi="Georgia" w:cs="Times New Roman"/>
          <w:sz w:val="20"/>
          <w:szCs w:val="20"/>
        </w:rPr>
        <w:t xml:space="preserve"> See Thomas Joscelyn, “Al Qaeda in the Islamic Maghreb squadron ambushed in Libya,” </w:t>
      </w:r>
      <w:r w:rsidRPr="00D111F3">
        <w:rPr>
          <w:rFonts w:ascii="Georgia" w:hAnsi="Georgia" w:cs="Times New Roman"/>
          <w:i/>
          <w:sz w:val="20"/>
          <w:szCs w:val="20"/>
        </w:rPr>
        <w:t>The Long War Journal</w:t>
      </w:r>
      <w:r w:rsidRPr="00D111F3">
        <w:rPr>
          <w:rFonts w:ascii="Georgia" w:hAnsi="Georgia" w:cs="Times New Roman"/>
          <w:sz w:val="20"/>
          <w:szCs w:val="20"/>
        </w:rPr>
        <w:t>, November 30, 2015. Available at: http://www.longwarjournal.org/archives/2015/11/aqim-squadron-ambushed-in-libya.php</w:t>
      </w:r>
    </w:p>
  </w:footnote>
  <w:footnote w:id="11">
    <w:p w14:paraId="339EA988" w14:textId="77777777" w:rsidR="009E2D84" w:rsidRPr="00D111F3" w:rsidRDefault="009E2D84" w:rsidP="00BE6C80">
      <w:pPr>
        <w:pStyle w:val="Heading2"/>
        <w:shd w:val="clear" w:color="auto" w:fill="FFFFFF"/>
        <w:spacing w:before="150" w:beforeAutospacing="0" w:after="150" w:afterAutospacing="0"/>
        <w:rPr>
          <w:rFonts w:ascii="Georgia" w:eastAsia="Times New Roman" w:hAnsi="Georgia"/>
          <w:color w:val="000000" w:themeColor="text1"/>
          <w:sz w:val="20"/>
          <w:szCs w:val="20"/>
        </w:rPr>
      </w:pPr>
      <w:r w:rsidRPr="00D111F3">
        <w:rPr>
          <w:rStyle w:val="FootnoteReference"/>
          <w:rFonts w:ascii="Georgia" w:hAnsi="Georgia"/>
          <w:color w:val="000000" w:themeColor="text1"/>
          <w:sz w:val="20"/>
          <w:szCs w:val="20"/>
        </w:rPr>
        <w:footnoteRef/>
      </w:r>
      <w:r w:rsidRPr="00D111F3">
        <w:rPr>
          <w:rFonts w:ascii="Georgia" w:hAnsi="Georgia"/>
          <w:color w:val="000000" w:themeColor="text1"/>
          <w:sz w:val="20"/>
          <w:szCs w:val="20"/>
        </w:rPr>
        <w:t xml:space="preserve"> </w:t>
      </w:r>
      <w:hyperlink r:id="rId1" w:history="1">
        <w:r w:rsidRPr="00D111F3">
          <w:rPr>
            <w:rFonts w:ascii="Georgia" w:eastAsia="Times New Roman" w:hAnsi="Georgia"/>
            <w:b w:val="0"/>
            <w:color w:val="000000" w:themeColor="text1"/>
            <w:sz w:val="20"/>
            <w:szCs w:val="20"/>
          </w:rPr>
          <w:t>Ali Hashem</w:t>
        </w:r>
      </w:hyperlink>
      <w:r w:rsidRPr="00D111F3">
        <w:rPr>
          <w:rFonts w:ascii="Georgia" w:eastAsia="Times New Roman" w:hAnsi="Georgia"/>
          <w:b w:val="0"/>
          <w:color w:val="000000" w:themeColor="text1"/>
          <w:sz w:val="20"/>
          <w:szCs w:val="20"/>
        </w:rPr>
        <w:t xml:space="preserve">, “Al-Qaeda theorist calls for infiltrating political systems,” </w:t>
      </w:r>
      <w:r w:rsidRPr="00D111F3">
        <w:rPr>
          <w:rFonts w:ascii="Georgia" w:eastAsia="Times New Roman" w:hAnsi="Georgia"/>
          <w:b w:val="0"/>
          <w:i/>
          <w:color w:val="000000" w:themeColor="text1"/>
          <w:sz w:val="20"/>
          <w:szCs w:val="20"/>
        </w:rPr>
        <w:t>Al Monitor,</w:t>
      </w:r>
      <w:r w:rsidRPr="00D111F3">
        <w:rPr>
          <w:rFonts w:ascii="Georgia" w:eastAsia="Times New Roman" w:hAnsi="Georgia"/>
          <w:b w:val="0"/>
          <w:color w:val="000000" w:themeColor="text1"/>
          <w:sz w:val="20"/>
          <w:szCs w:val="20"/>
        </w:rPr>
        <w:t xml:space="preserve"> May 29, 2015. (Available at: http://www.al-monitor.com/pulse/originals/2015/05/al-qaeda-political-system-infiltration.html)</w:t>
      </w:r>
    </w:p>
  </w:footnote>
  <w:footnote w:id="12">
    <w:p w14:paraId="68DA881E" w14:textId="77777777" w:rsidR="009E2D84" w:rsidRPr="00D111F3" w:rsidRDefault="009E2D84" w:rsidP="00BE6C80">
      <w:pPr>
        <w:pStyle w:val="FootnoteText"/>
        <w:rPr>
          <w:rFonts w:ascii="Georgia" w:hAnsi="Georgia" w:cs="Times New Roman"/>
          <w:sz w:val="20"/>
          <w:szCs w:val="20"/>
        </w:rPr>
      </w:pPr>
      <w:r w:rsidRPr="00D111F3">
        <w:rPr>
          <w:rStyle w:val="FootnoteReference"/>
          <w:rFonts w:ascii="Georgia" w:hAnsi="Georgia" w:cs="Times New Roman"/>
          <w:sz w:val="20"/>
          <w:szCs w:val="20"/>
        </w:rPr>
        <w:footnoteRef/>
      </w:r>
      <w:r w:rsidRPr="00D111F3">
        <w:rPr>
          <w:rFonts w:ascii="Georgia" w:hAnsi="Georgia" w:cs="Times New Roman"/>
          <w:sz w:val="20"/>
          <w:szCs w:val="20"/>
        </w:rPr>
        <w:t xml:space="preserve"> Ibid. </w:t>
      </w:r>
    </w:p>
  </w:footnote>
  <w:footnote w:id="13">
    <w:p w14:paraId="22A4CC34" w14:textId="77777777" w:rsidR="009E2D84" w:rsidRPr="00D111F3" w:rsidRDefault="009E2D84" w:rsidP="00BE6C80">
      <w:pPr>
        <w:pStyle w:val="FootnoteText"/>
        <w:rPr>
          <w:rFonts w:ascii="Georgia" w:hAnsi="Georgia" w:cs="Times New Roman"/>
          <w:sz w:val="20"/>
          <w:szCs w:val="20"/>
        </w:rPr>
      </w:pPr>
      <w:r w:rsidRPr="00D111F3">
        <w:rPr>
          <w:rStyle w:val="FootnoteReference"/>
          <w:rFonts w:ascii="Georgia" w:hAnsi="Georgia" w:cs="Times New Roman"/>
          <w:sz w:val="20"/>
          <w:szCs w:val="20"/>
        </w:rPr>
        <w:footnoteRef/>
      </w:r>
      <w:r w:rsidRPr="00D111F3">
        <w:rPr>
          <w:rFonts w:ascii="Georgia" w:hAnsi="Georgia" w:cs="Times New Roman"/>
          <w:sz w:val="20"/>
          <w:szCs w:val="20"/>
        </w:rPr>
        <w:t xml:space="preserve"> Ibid. </w:t>
      </w:r>
    </w:p>
  </w:footnote>
  <w:footnote w:id="14">
    <w:p w14:paraId="273AB08C" w14:textId="77777777" w:rsidR="009E2D84" w:rsidRPr="00D111F3" w:rsidRDefault="009E2D84" w:rsidP="00BE6C80">
      <w:pPr>
        <w:pStyle w:val="FootnoteText"/>
        <w:rPr>
          <w:rFonts w:ascii="Georgia" w:hAnsi="Georgia" w:cs="Times New Roman"/>
          <w:sz w:val="20"/>
          <w:szCs w:val="20"/>
        </w:rPr>
      </w:pPr>
      <w:r w:rsidRPr="00D111F3">
        <w:rPr>
          <w:rStyle w:val="FootnoteReference"/>
          <w:rFonts w:ascii="Georgia" w:hAnsi="Georgia" w:cs="Times New Roman"/>
          <w:sz w:val="20"/>
          <w:szCs w:val="20"/>
        </w:rPr>
        <w:footnoteRef/>
      </w:r>
      <w:r w:rsidRPr="00D111F3">
        <w:rPr>
          <w:rFonts w:ascii="Georgia" w:hAnsi="Georgia" w:cs="Times New Roman"/>
          <w:sz w:val="20"/>
          <w:szCs w:val="20"/>
        </w:rPr>
        <w:t xml:space="preserve"> Ibid. </w:t>
      </w:r>
    </w:p>
  </w:footnote>
  <w:footnote w:id="15">
    <w:p w14:paraId="765FE1A1" w14:textId="36C6CA5D" w:rsidR="009E2D84" w:rsidRPr="00D111F3" w:rsidRDefault="009E2D84">
      <w:pPr>
        <w:pStyle w:val="FootnoteText"/>
        <w:rPr>
          <w:rFonts w:ascii="Georgia" w:hAnsi="Georgia" w:cs="Times New Roman"/>
          <w:sz w:val="20"/>
          <w:szCs w:val="20"/>
        </w:rPr>
      </w:pPr>
      <w:r w:rsidRPr="00D111F3">
        <w:rPr>
          <w:rStyle w:val="FootnoteReference"/>
          <w:rFonts w:ascii="Georgia" w:hAnsi="Georgia" w:cs="Times New Roman"/>
          <w:sz w:val="20"/>
          <w:szCs w:val="20"/>
        </w:rPr>
        <w:footnoteRef/>
      </w:r>
      <w:r w:rsidRPr="00D111F3">
        <w:rPr>
          <w:rFonts w:ascii="Georgia" w:hAnsi="Georgia" w:cs="Times New Roman"/>
          <w:sz w:val="20"/>
          <w:szCs w:val="20"/>
        </w:rPr>
        <w:t xml:space="preserve"> Ibid.</w:t>
      </w:r>
    </w:p>
  </w:footnote>
  <w:footnote w:id="16">
    <w:p w14:paraId="1E28DE83" w14:textId="77777777" w:rsidR="009E2D84" w:rsidRPr="00D111F3" w:rsidRDefault="009E2D84" w:rsidP="004A5141">
      <w:pPr>
        <w:pStyle w:val="FootnoteText"/>
        <w:rPr>
          <w:rFonts w:ascii="Georgia" w:hAnsi="Georgia" w:cs="Times New Roman"/>
          <w:sz w:val="20"/>
          <w:szCs w:val="20"/>
        </w:rPr>
      </w:pPr>
      <w:r w:rsidRPr="00D111F3">
        <w:rPr>
          <w:rStyle w:val="FootnoteReference"/>
          <w:rFonts w:ascii="Georgia" w:hAnsi="Georgia" w:cs="Times New Roman"/>
          <w:sz w:val="20"/>
          <w:szCs w:val="20"/>
        </w:rPr>
        <w:footnoteRef/>
      </w:r>
      <w:r w:rsidRPr="00D111F3">
        <w:rPr>
          <w:rFonts w:ascii="Georgia" w:hAnsi="Georgia" w:cs="Times New Roman"/>
          <w:sz w:val="20"/>
          <w:szCs w:val="20"/>
        </w:rPr>
        <w:t xml:space="preserve"> Ibid.</w:t>
      </w:r>
    </w:p>
  </w:footnote>
  <w:footnote w:id="17">
    <w:p w14:paraId="0ED94779" w14:textId="77777777" w:rsidR="009E2D84" w:rsidRPr="004A5141" w:rsidRDefault="009E2D84" w:rsidP="004A5141">
      <w:pPr>
        <w:pStyle w:val="FootnoteText"/>
        <w:rPr>
          <w:rFonts w:ascii="Times New Roman" w:hAnsi="Times New Roman" w:cs="Times New Roman"/>
          <w:sz w:val="20"/>
          <w:szCs w:val="20"/>
        </w:rPr>
      </w:pPr>
      <w:r w:rsidRPr="00D111F3">
        <w:rPr>
          <w:rStyle w:val="FootnoteReference"/>
          <w:rFonts w:ascii="Georgia" w:hAnsi="Georgia" w:cs="Times New Roman"/>
          <w:sz w:val="20"/>
          <w:szCs w:val="20"/>
        </w:rPr>
        <w:footnoteRef/>
      </w:r>
      <w:r w:rsidRPr="00D111F3">
        <w:rPr>
          <w:rFonts w:ascii="Georgia" w:hAnsi="Georgia" w:cs="Times New Roman"/>
          <w:sz w:val="20"/>
          <w:szCs w:val="20"/>
        </w:rPr>
        <w:t xml:space="preserve"> Ibid.</w:t>
      </w:r>
    </w:p>
  </w:footnote>
  <w:footnote w:id="18">
    <w:p w14:paraId="7E7E3B65" w14:textId="6DBB4055" w:rsidR="00BA6CEE" w:rsidRPr="008240BD" w:rsidRDefault="00BA6CEE" w:rsidP="008240BD">
      <w:pPr>
        <w:rPr>
          <w:rFonts w:ascii="Georgia" w:eastAsia="Times New Roman" w:hAnsi="Georgia"/>
          <w:bCs/>
          <w:color w:val="000000" w:themeColor="text1"/>
          <w:sz w:val="20"/>
          <w:szCs w:val="20"/>
        </w:rPr>
      </w:pPr>
      <w:r w:rsidRPr="00FD61C2">
        <w:rPr>
          <w:rStyle w:val="FootnoteReference"/>
          <w:rFonts w:ascii="Georgia" w:hAnsi="Georgia"/>
          <w:color w:val="000000" w:themeColor="text1"/>
          <w:sz w:val="20"/>
          <w:szCs w:val="20"/>
        </w:rPr>
        <w:footnoteRef/>
      </w:r>
      <w:r w:rsidR="00FD61C2">
        <w:rPr>
          <w:rFonts w:ascii="Georgia" w:hAnsi="Georgia"/>
          <w:color w:val="000000" w:themeColor="text1"/>
          <w:sz w:val="20"/>
          <w:szCs w:val="20"/>
        </w:rPr>
        <w:t xml:space="preserve"> See, for example, </w:t>
      </w:r>
      <w:r w:rsidRPr="00FD61C2">
        <w:rPr>
          <w:rFonts w:ascii="Georgia" w:hAnsi="Georgia"/>
          <w:color w:val="000000" w:themeColor="text1"/>
          <w:sz w:val="20"/>
          <w:szCs w:val="20"/>
        </w:rPr>
        <w:t xml:space="preserve">the following: (1) </w:t>
      </w:r>
      <w:r w:rsidR="00DC19AA" w:rsidRPr="00FD61C2">
        <w:rPr>
          <w:rFonts w:ascii="Georgia" w:hAnsi="Georgia"/>
          <w:color w:val="000000" w:themeColor="text1"/>
          <w:sz w:val="20"/>
          <w:szCs w:val="20"/>
        </w:rPr>
        <w:t>“</w:t>
      </w:r>
      <w:hyperlink r:id="rId2" w:tooltip="Permanent Link to Global al Qaeda: Affiliates, objectives, and future challenges" w:history="1">
        <w:r w:rsidR="00DC19AA" w:rsidRPr="00FD61C2">
          <w:rPr>
            <w:rFonts w:ascii="Georgia" w:hAnsi="Georgia"/>
            <w:color w:val="000000" w:themeColor="text1"/>
            <w:sz w:val="20"/>
            <w:szCs w:val="20"/>
          </w:rPr>
          <w:t>Global al Qaeda: Affiliates, objectives, and future challenges</w:t>
        </w:r>
      </w:hyperlink>
      <w:r w:rsidR="00DC19AA" w:rsidRPr="00FD61C2">
        <w:rPr>
          <w:rFonts w:ascii="Georgia" w:eastAsia="Times New Roman" w:hAnsi="Georgia"/>
          <w:bCs/>
          <w:color w:val="000000" w:themeColor="text1"/>
          <w:sz w:val="20"/>
          <w:szCs w:val="20"/>
        </w:rPr>
        <w:t xml:space="preserve">,” Testimony before the </w:t>
      </w:r>
      <w:r w:rsidR="00DC19AA" w:rsidRPr="00FD61C2">
        <w:rPr>
          <w:rFonts w:ascii="Georgia" w:hAnsi="Georgia"/>
          <w:bCs/>
          <w:iCs/>
          <w:color w:val="000000" w:themeColor="text1"/>
          <w:sz w:val="20"/>
          <w:szCs w:val="20"/>
        </w:rPr>
        <w:t>House Committee on Foreign Affairs Subcommittee on Terrorism, Nonproliferation, and Trade,</w:t>
      </w:r>
      <w:r w:rsidR="00FD61C2" w:rsidRPr="00FD61C2">
        <w:rPr>
          <w:rFonts w:ascii="Georgia" w:hAnsi="Georgia"/>
          <w:bCs/>
          <w:iCs/>
          <w:color w:val="000000" w:themeColor="text1"/>
          <w:sz w:val="20"/>
          <w:szCs w:val="20"/>
        </w:rPr>
        <w:t xml:space="preserve"> July 18, 2013. (Available at: http://docs.house.gov/meetings/FA/FA18/20130718/101155/HHRG-113-FA18-Wstate-JoscelynT-20130718.pdf)</w:t>
      </w:r>
      <w:r w:rsidR="00511AF4">
        <w:rPr>
          <w:rFonts w:ascii="Georgia" w:hAnsi="Georgia"/>
          <w:bCs/>
          <w:iCs/>
          <w:color w:val="000000" w:themeColor="text1"/>
          <w:sz w:val="20"/>
          <w:szCs w:val="20"/>
        </w:rPr>
        <w:t>;</w:t>
      </w:r>
      <w:r w:rsidR="00FD61C2" w:rsidRPr="00FD61C2">
        <w:rPr>
          <w:rFonts w:ascii="Georgia" w:hAnsi="Georgia"/>
          <w:bCs/>
          <w:iCs/>
          <w:color w:val="000000" w:themeColor="text1"/>
          <w:sz w:val="20"/>
          <w:szCs w:val="20"/>
        </w:rPr>
        <w:t xml:space="preserve"> (2)</w:t>
      </w:r>
      <w:r w:rsidR="00DC19AA" w:rsidRPr="00FD61C2">
        <w:rPr>
          <w:rFonts w:ascii="Georgia" w:hAnsi="Georgia"/>
          <w:color w:val="000000" w:themeColor="text1"/>
          <w:sz w:val="20"/>
          <w:szCs w:val="20"/>
        </w:rPr>
        <w:t xml:space="preserve"> </w:t>
      </w:r>
      <w:r w:rsidRPr="00FD61C2">
        <w:rPr>
          <w:rFonts w:ascii="Georgia" w:hAnsi="Georgia"/>
          <w:color w:val="000000" w:themeColor="text1"/>
          <w:sz w:val="20"/>
          <w:szCs w:val="20"/>
        </w:rPr>
        <w:t>“</w:t>
      </w:r>
      <w:r w:rsidRPr="00FD61C2">
        <w:rPr>
          <w:rFonts w:ascii="Georgia" w:eastAsia="Times New Roman" w:hAnsi="Georgia"/>
          <w:bCs/>
          <w:color w:val="000000" w:themeColor="text1"/>
          <w:sz w:val="20"/>
          <w:szCs w:val="20"/>
        </w:rPr>
        <w:t xml:space="preserve">Terrorism in Africa: The Imminent Threat to the United States,” </w:t>
      </w:r>
      <w:r w:rsidRPr="00FD61C2">
        <w:rPr>
          <w:rStyle w:val="Emphasis"/>
          <w:rFonts w:ascii="Georgia" w:eastAsia="Times New Roman" w:hAnsi="Georgia"/>
          <w:i w:val="0"/>
          <w:color w:val="000000" w:themeColor="text1"/>
          <w:sz w:val="20"/>
          <w:szCs w:val="20"/>
          <w:bdr w:val="none" w:sz="0" w:space="0" w:color="auto" w:frame="1"/>
          <w:shd w:val="clear" w:color="auto" w:fill="FFFFFF"/>
        </w:rPr>
        <w:t xml:space="preserve">Testimony before the House Committee on Homeland Security’s Subcommittee on Counterterrorism and Intelligence, </w:t>
      </w:r>
      <w:r w:rsidR="00281349" w:rsidRPr="00FD61C2">
        <w:rPr>
          <w:rStyle w:val="Emphasis"/>
          <w:rFonts w:ascii="Georgia" w:eastAsia="Times New Roman" w:hAnsi="Georgia"/>
          <w:i w:val="0"/>
          <w:color w:val="000000" w:themeColor="text1"/>
          <w:sz w:val="20"/>
          <w:szCs w:val="20"/>
          <w:bdr w:val="none" w:sz="0" w:space="0" w:color="auto" w:frame="1"/>
          <w:shd w:val="clear" w:color="auto" w:fill="FFFFFF"/>
        </w:rPr>
        <w:t>April 29, 2015. (Available at: http://docs.house.gov/meetings/HM/HM05/20150429/103382/HHRG-114-HM05-Wstate-JoscelynT-20150429.pdf</w:t>
      </w:r>
      <w:r w:rsidR="00FD61C2" w:rsidRPr="00FD61C2">
        <w:rPr>
          <w:rStyle w:val="Emphasis"/>
          <w:rFonts w:ascii="Georgia" w:eastAsia="Times New Roman" w:hAnsi="Georgia"/>
          <w:i w:val="0"/>
          <w:color w:val="000000" w:themeColor="text1"/>
          <w:sz w:val="20"/>
          <w:szCs w:val="20"/>
          <w:bdr w:val="none" w:sz="0" w:space="0" w:color="auto" w:frame="1"/>
          <w:shd w:val="clear" w:color="auto" w:fill="FFFFFF"/>
        </w:rPr>
        <w:t>)</w:t>
      </w:r>
      <w:r w:rsidR="00511AF4">
        <w:rPr>
          <w:rStyle w:val="Emphasis"/>
          <w:rFonts w:ascii="Georgia" w:eastAsia="Times New Roman" w:hAnsi="Georgia"/>
          <w:i w:val="0"/>
          <w:color w:val="000000" w:themeColor="text1"/>
          <w:sz w:val="20"/>
          <w:szCs w:val="20"/>
          <w:bdr w:val="none" w:sz="0" w:space="0" w:color="auto" w:frame="1"/>
          <w:shd w:val="clear" w:color="auto" w:fill="FFFFFF"/>
        </w:rPr>
        <w:t xml:space="preserve">; (3) “Al Qaeda’s plan for Libya highlighted in congressional report,” </w:t>
      </w:r>
      <w:r w:rsidR="00511AF4" w:rsidRPr="00511AF4">
        <w:rPr>
          <w:rStyle w:val="Emphasis"/>
          <w:rFonts w:ascii="Georgia" w:eastAsia="Times New Roman" w:hAnsi="Georgia"/>
          <w:color w:val="000000" w:themeColor="text1"/>
          <w:sz w:val="20"/>
          <w:szCs w:val="20"/>
          <w:bdr w:val="none" w:sz="0" w:space="0" w:color="auto" w:frame="1"/>
          <w:shd w:val="clear" w:color="auto" w:fill="FFFFFF"/>
        </w:rPr>
        <w:t>The Long War Journal</w:t>
      </w:r>
      <w:r w:rsidR="00511AF4">
        <w:rPr>
          <w:rStyle w:val="Emphasis"/>
          <w:rFonts w:ascii="Georgia" w:eastAsia="Times New Roman" w:hAnsi="Georgia"/>
          <w:i w:val="0"/>
          <w:color w:val="000000" w:themeColor="text1"/>
          <w:sz w:val="20"/>
          <w:szCs w:val="20"/>
          <w:bdr w:val="none" w:sz="0" w:space="0" w:color="auto" w:frame="1"/>
          <w:shd w:val="clear" w:color="auto" w:fill="FFFFFF"/>
        </w:rPr>
        <w:t xml:space="preserve">, September 21, 2012. (Available at: </w:t>
      </w:r>
      <w:r w:rsidR="00511AF4" w:rsidRPr="00511AF4">
        <w:rPr>
          <w:rStyle w:val="Emphasis"/>
          <w:rFonts w:ascii="Georgia" w:eastAsia="Times New Roman" w:hAnsi="Georgia"/>
          <w:i w:val="0"/>
          <w:color w:val="000000" w:themeColor="text1"/>
          <w:sz w:val="20"/>
          <w:szCs w:val="20"/>
          <w:bdr w:val="none" w:sz="0" w:space="0" w:color="auto" w:frame="1"/>
          <w:shd w:val="clear" w:color="auto" w:fill="FFFFFF"/>
        </w:rPr>
        <w:t>http://www.longwarjournal.org/archives/2012/09/al_qaedas_plan_for_l.php</w:t>
      </w:r>
      <w:r w:rsidR="00511AF4">
        <w:rPr>
          <w:rStyle w:val="Emphasis"/>
          <w:rFonts w:ascii="Georgia" w:eastAsia="Times New Roman" w:hAnsi="Georgia"/>
          <w:i w:val="0"/>
          <w:color w:val="000000" w:themeColor="text1"/>
          <w:sz w:val="20"/>
          <w:szCs w:val="20"/>
          <w:bdr w:val="none" w:sz="0" w:space="0" w:color="auto" w:frame="1"/>
          <w:shd w:val="clear" w:color="auto" w:fill="FFFFFF"/>
        </w:rPr>
        <w:t xml:space="preserve">) </w:t>
      </w:r>
      <w:r w:rsidR="00FD61C2" w:rsidRPr="00FD61C2">
        <w:rPr>
          <w:rStyle w:val="Emphasis"/>
          <w:rFonts w:ascii="Georgia" w:eastAsia="Times New Roman" w:hAnsi="Georgia"/>
          <w:i w:val="0"/>
          <w:color w:val="000000" w:themeColor="text1"/>
          <w:sz w:val="20"/>
          <w:szCs w:val="20"/>
          <w:bdr w:val="none" w:sz="0" w:space="0" w:color="auto" w:frame="1"/>
          <w:shd w:val="clear" w:color="auto" w:fill="FFFFFF"/>
        </w:rPr>
        <w:t xml:space="preserve"> </w:t>
      </w:r>
      <w:r w:rsidR="00281349" w:rsidRPr="00FD61C2">
        <w:rPr>
          <w:rStyle w:val="Emphasis"/>
          <w:rFonts w:ascii="Georgia" w:eastAsia="Times New Roman" w:hAnsi="Georgia"/>
          <w:i w:val="0"/>
          <w:color w:val="3A3A3A"/>
          <w:sz w:val="20"/>
          <w:szCs w:val="20"/>
          <w:bdr w:val="none" w:sz="0" w:space="0" w:color="auto" w:frame="1"/>
          <w:shd w:val="clear" w:color="auto" w:fill="FFFFFF"/>
        </w:rPr>
        <w:t xml:space="preserve"> </w:t>
      </w:r>
    </w:p>
  </w:footnote>
  <w:footnote w:id="19">
    <w:p w14:paraId="1E68D49F" w14:textId="2E9B561D" w:rsidR="008240BD" w:rsidRPr="008240BD" w:rsidRDefault="008240BD">
      <w:pPr>
        <w:pStyle w:val="FootnoteText"/>
        <w:rPr>
          <w:rFonts w:ascii="Georgia" w:hAnsi="Georgia"/>
          <w:sz w:val="20"/>
          <w:szCs w:val="20"/>
        </w:rPr>
      </w:pPr>
      <w:r w:rsidRPr="008240BD">
        <w:rPr>
          <w:rStyle w:val="FootnoteReference"/>
          <w:rFonts w:ascii="Georgia" w:hAnsi="Georgia"/>
          <w:sz w:val="20"/>
          <w:szCs w:val="20"/>
        </w:rPr>
        <w:footnoteRef/>
      </w:r>
      <w:r w:rsidRPr="008240BD">
        <w:rPr>
          <w:rFonts w:ascii="Georgia" w:hAnsi="Georgia"/>
          <w:sz w:val="20"/>
          <w:szCs w:val="20"/>
        </w:rPr>
        <w:t xml:space="preserve"> A series of articles demonstrating </w:t>
      </w:r>
      <w:proofErr w:type="spellStart"/>
      <w:r w:rsidRPr="008240BD">
        <w:rPr>
          <w:rFonts w:ascii="Georgia" w:hAnsi="Georgia"/>
          <w:sz w:val="20"/>
          <w:szCs w:val="20"/>
        </w:rPr>
        <w:t>Ansar</w:t>
      </w:r>
      <w:proofErr w:type="spellEnd"/>
      <w:r w:rsidRPr="008240BD">
        <w:rPr>
          <w:rFonts w:ascii="Georgia" w:hAnsi="Georgia"/>
          <w:sz w:val="20"/>
          <w:szCs w:val="20"/>
        </w:rPr>
        <w:t xml:space="preserve"> al Sharia’s ties to the al Qaeda network can be found here: http://www.longwarjournal.org/tags/ansar-al-sharia-libya. </w:t>
      </w:r>
    </w:p>
  </w:footnote>
  <w:footnote w:id="20">
    <w:p w14:paraId="3AA7172E" w14:textId="2AFB80FD" w:rsidR="008240BD" w:rsidRPr="008240BD" w:rsidRDefault="008240BD">
      <w:pPr>
        <w:pStyle w:val="FootnoteText"/>
        <w:rPr>
          <w:rFonts w:ascii="Georgia" w:hAnsi="Georgia"/>
          <w:sz w:val="20"/>
          <w:szCs w:val="20"/>
        </w:rPr>
      </w:pPr>
      <w:r w:rsidRPr="008240BD">
        <w:rPr>
          <w:rStyle w:val="FootnoteReference"/>
          <w:rFonts w:ascii="Georgia" w:hAnsi="Georgia"/>
          <w:sz w:val="20"/>
          <w:szCs w:val="20"/>
        </w:rPr>
        <w:footnoteRef/>
      </w:r>
      <w:r w:rsidRPr="008240BD">
        <w:rPr>
          <w:rFonts w:ascii="Georgia" w:hAnsi="Georgia"/>
          <w:sz w:val="20"/>
          <w:szCs w:val="20"/>
        </w:rPr>
        <w:t xml:space="preserve"> See: Thomas Joscelyn, “Presence of French special forces in Libya sets off controversy,” </w:t>
      </w:r>
      <w:r w:rsidRPr="00511AF4">
        <w:rPr>
          <w:rFonts w:ascii="Georgia" w:hAnsi="Georgia"/>
          <w:i/>
          <w:sz w:val="20"/>
          <w:szCs w:val="20"/>
        </w:rPr>
        <w:t>The Long War Journal</w:t>
      </w:r>
      <w:r w:rsidRPr="008240BD">
        <w:rPr>
          <w:rFonts w:ascii="Georgia" w:hAnsi="Georgia"/>
          <w:sz w:val="20"/>
          <w:szCs w:val="20"/>
        </w:rPr>
        <w:t>, July 22, 2016. (Available at: http://www.longwarjournal.org/archives/2016/07/presence-of-french-special-forces-in-libya-sets-off-controversy.php)</w:t>
      </w:r>
    </w:p>
  </w:footnote>
  <w:footnote w:id="21">
    <w:p w14:paraId="34103168" w14:textId="2E401637" w:rsidR="00511AF4" w:rsidRPr="00511AF4" w:rsidRDefault="00511AF4">
      <w:pPr>
        <w:pStyle w:val="FootnoteText"/>
        <w:rPr>
          <w:rFonts w:ascii="Georgia" w:hAnsi="Georgia"/>
          <w:sz w:val="20"/>
          <w:szCs w:val="20"/>
        </w:rPr>
      </w:pPr>
      <w:r w:rsidRPr="00511AF4">
        <w:rPr>
          <w:rStyle w:val="FootnoteReference"/>
          <w:rFonts w:ascii="Georgia" w:hAnsi="Georgia"/>
          <w:sz w:val="20"/>
          <w:szCs w:val="20"/>
        </w:rPr>
        <w:footnoteRef/>
      </w:r>
      <w:r w:rsidRPr="00511AF4">
        <w:rPr>
          <w:rFonts w:ascii="Georgia" w:hAnsi="Georgia"/>
          <w:sz w:val="20"/>
          <w:szCs w:val="20"/>
        </w:rPr>
        <w:t xml:space="preserve"> </w:t>
      </w:r>
      <w:proofErr w:type="spellStart"/>
      <w:r w:rsidRPr="00511AF4">
        <w:rPr>
          <w:rFonts w:ascii="Georgia" w:hAnsi="Georgia"/>
          <w:sz w:val="20"/>
          <w:szCs w:val="20"/>
        </w:rPr>
        <w:t>Belmokhtar</w:t>
      </w:r>
      <w:proofErr w:type="spellEnd"/>
      <w:r w:rsidRPr="00511AF4">
        <w:rPr>
          <w:rFonts w:ascii="Georgia" w:hAnsi="Georgia"/>
          <w:sz w:val="20"/>
          <w:szCs w:val="20"/>
        </w:rPr>
        <w:t xml:space="preserve"> has been reportedly killed o</w:t>
      </w:r>
      <w:r w:rsidR="005D1E18">
        <w:rPr>
          <w:rFonts w:ascii="Georgia" w:hAnsi="Georgia"/>
          <w:sz w:val="20"/>
          <w:szCs w:val="20"/>
        </w:rPr>
        <w:t xml:space="preserve">n multiple occasions, but </w:t>
      </w:r>
      <w:r w:rsidRPr="00511AF4">
        <w:rPr>
          <w:rFonts w:ascii="Georgia" w:hAnsi="Georgia"/>
          <w:sz w:val="20"/>
          <w:szCs w:val="20"/>
        </w:rPr>
        <w:t xml:space="preserve">his demise was never confirmed. The jihadists, including AQIM, are acting as if he is alive and survived an American airstrike in Libya last year. Thus far, AQIM has not released a proof of life audio or video from </w:t>
      </w:r>
      <w:proofErr w:type="spellStart"/>
      <w:r w:rsidRPr="00511AF4">
        <w:rPr>
          <w:rFonts w:ascii="Georgia" w:hAnsi="Georgia"/>
          <w:sz w:val="20"/>
          <w:szCs w:val="20"/>
        </w:rPr>
        <w:t>Belmokhtar</w:t>
      </w:r>
      <w:proofErr w:type="spellEnd"/>
      <w:r w:rsidRPr="00511AF4">
        <w:rPr>
          <w:rFonts w:ascii="Georgia" w:hAnsi="Georgia"/>
          <w:sz w:val="20"/>
          <w:szCs w:val="20"/>
        </w:rPr>
        <w:t xml:space="preserve">, only written statements. </w:t>
      </w:r>
      <w:proofErr w:type="spellStart"/>
      <w:r w:rsidRPr="00511AF4">
        <w:rPr>
          <w:rFonts w:ascii="Georgia" w:hAnsi="Georgia"/>
          <w:sz w:val="20"/>
          <w:szCs w:val="20"/>
        </w:rPr>
        <w:t>Belmokhtar’s</w:t>
      </w:r>
      <w:proofErr w:type="spellEnd"/>
      <w:r w:rsidRPr="00511AF4">
        <w:rPr>
          <w:rFonts w:ascii="Georgia" w:hAnsi="Georgia"/>
          <w:sz w:val="20"/>
          <w:szCs w:val="20"/>
        </w:rPr>
        <w:t xml:space="preserve"> Al </w:t>
      </w:r>
      <w:proofErr w:type="spellStart"/>
      <w:r w:rsidRPr="00511AF4">
        <w:rPr>
          <w:rFonts w:ascii="Georgia" w:hAnsi="Georgia"/>
          <w:sz w:val="20"/>
          <w:szCs w:val="20"/>
        </w:rPr>
        <w:t>Murabitoon</w:t>
      </w:r>
      <w:proofErr w:type="spellEnd"/>
      <w:r w:rsidRPr="00511AF4">
        <w:rPr>
          <w:rFonts w:ascii="Georgia" w:hAnsi="Georgia"/>
          <w:sz w:val="20"/>
          <w:szCs w:val="20"/>
        </w:rPr>
        <w:t xml:space="preserve"> reunited with AQIM last year. The move was praised by multiple al Qaeda figures. </w:t>
      </w:r>
    </w:p>
  </w:footnote>
  <w:footnote w:id="22">
    <w:p w14:paraId="25E2DBA2" w14:textId="77777777" w:rsidR="008B3D9E" w:rsidRPr="008B3D9E" w:rsidRDefault="008B3D9E">
      <w:pPr>
        <w:pStyle w:val="FootnoteText"/>
        <w:rPr>
          <w:rFonts w:ascii="Georgia" w:hAnsi="Georgia"/>
          <w:sz w:val="20"/>
          <w:szCs w:val="20"/>
        </w:rPr>
      </w:pPr>
      <w:r w:rsidRPr="008B3D9E">
        <w:rPr>
          <w:rStyle w:val="FootnoteReference"/>
          <w:rFonts w:ascii="Georgia" w:hAnsi="Georgia"/>
          <w:sz w:val="20"/>
          <w:szCs w:val="20"/>
        </w:rPr>
        <w:footnoteRef/>
      </w:r>
      <w:r w:rsidRPr="008B3D9E">
        <w:rPr>
          <w:rFonts w:ascii="Georgia" w:hAnsi="Georgia"/>
          <w:sz w:val="20"/>
          <w:szCs w:val="20"/>
        </w:rPr>
        <w:t xml:space="preserve"> See: http://www.longwarjournal.org/tags/mujahideen-shura-council-in-derna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71E05"/>
    <w:multiLevelType w:val="hybridMultilevel"/>
    <w:tmpl w:val="621E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2C"/>
    <w:rsid w:val="0001472D"/>
    <w:rsid w:val="00014AC6"/>
    <w:rsid w:val="0003775A"/>
    <w:rsid w:val="00044744"/>
    <w:rsid w:val="0008340A"/>
    <w:rsid w:val="000836D2"/>
    <w:rsid w:val="00097F02"/>
    <w:rsid w:val="000E1A86"/>
    <w:rsid w:val="00101741"/>
    <w:rsid w:val="00106849"/>
    <w:rsid w:val="00114D16"/>
    <w:rsid w:val="00133B7E"/>
    <w:rsid w:val="00145ED1"/>
    <w:rsid w:val="00167871"/>
    <w:rsid w:val="001754FC"/>
    <w:rsid w:val="001D4B9B"/>
    <w:rsid w:val="00224703"/>
    <w:rsid w:val="002762F4"/>
    <w:rsid w:val="00276610"/>
    <w:rsid w:val="00281349"/>
    <w:rsid w:val="00290C22"/>
    <w:rsid w:val="002A7FC8"/>
    <w:rsid w:val="002C7021"/>
    <w:rsid w:val="002E7FE6"/>
    <w:rsid w:val="00302EF1"/>
    <w:rsid w:val="00375318"/>
    <w:rsid w:val="003762C8"/>
    <w:rsid w:val="00396CAE"/>
    <w:rsid w:val="003B3D1A"/>
    <w:rsid w:val="003D0AFF"/>
    <w:rsid w:val="003D5788"/>
    <w:rsid w:val="004100DF"/>
    <w:rsid w:val="00464C2A"/>
    <w:rsid w:val="00476832"/>
    <w:rsid w:val="004A5141"/>
    <w:rsid w:val="004E1C25"/>
    <w:rsid w:val="00511AF4"/>
    <w:rsid w:val="00527E41"/>
    <w:rsid w:val="005573D0"/>
    <w:rsid w:val="00567D30"/>
    <w:rsid w:val="00575953"/>
    <w:rsid w:val="005D1E18"/>
    <w:rsid w:val="006163FC"/>
    <w:rsid w:val="006206E4"/>
    <w:rsid w:val="00656A1F"/>
    <w:rsid w:val="0066340B"/>
    <w:rsid w:val="006B1A7D"/>
    <w:rsid w:val="006C14A7"/>
    <w:rsid w:val="006E3089"/>
    <w:rsid w:val="0073431A"/>
    <w:rsid w:val="00754633"/>
    <w:rsid w:val="00782F8B"/>
    <w:rsid w:val="00791D98"/>
    <w:rsid w:val="007B0A0F"/>
    <w:rsid w:val="007C4319"/>
    <w:rsid w:val="007D210E"/>
    <w:rsid w:val="007F4ABB"/>
    <w:rsid w:val="008240BD"/>
    <w:rsid w:val="008A2382"/>
    <w:rsid w:val="008B3D9E"/>
    <w:rsid w:val="008F4B61"/>
    <w:rsid w:val="00915B8C"/>
    <w:rsid w:val="00927E54"/>
    <w:rsid w:val="00953AE5"/>
    <w:rsid w:val="0096318B"/>
    <w:rsid w:val="009A0CC5"/>
    <w:rsid w:val="009C3EB8"/>
    <w:rsid w:val="009C66AF"/>
    <w:rsid w:val="009D3EB3"/>
    <w:rsid w:val="009E2D84"/>
    <w:rsid w:val="00A359C5"/>
    <w:rsid w:val="00A424DD"/>
    <w:rsid w:val="00A62382"/>
    <w:rsid w:val="00A7390A"/>
    <w:rsid w:val="00A83F9F"/>
    <w:rsid w:val="00AE4695"/>
    <w:rsid w:val="00AF1FE2"/>
    <w:rsid w:val="00B00145"/>
    <w:rsid w:val="00B02711"/>
    <w:rsid w:val="00B034D8"/>
    <w:rsid w:val="00B45E28"/>
    <w:rsid w:val="00B637D3"/>
    <w:rsid w:val="00BA1F6C"/>
    <w:rsid w:val="00BA6CEE"/>
    <w:rsid w:val="00BB027A"/>
    <w:rsid w:val="00BB104A"/>
    <w:rsid w:val="00BB6B1B"/>
    <w:rsid w:val="00BC2A6E"/>
    <w:rsid w:val="00BC305A"/>
    <w:rsid w:val="00BD725E"/>
    <w:rsid w:val="00BE6C80"/>
    <w:rsid w:val="00C32210"/>
    <w:rsid w:val="00C70885"/>
    <w:rsid w:val="00C8205B"/>
    <w:rsid w:val="00C951D8"/>
    <w:rsid w:val="00CB570F"/>
    <w:rsid w:val="00CC0CDB"/>
    <w:rsid w:val="00D111F3"/>
    <w:rsid w:val="00D43CF9"/>
    <w:rsid w:val="00D442CC"/>
    <w:rsid w:val="00D46D23"/>
    <w:rsid w:val="00D71AB7"/>
    <w:rsid w:val="00D94B26"/>
    <w:rsid w:val="00DA4A26"/>
    <w:rsid w:val="00DC19AA"/>
    <w:rsid w:val="00DC7A39"/>
    <w:rsid w:val="00DD698D"/>
    <w:rsid w:val="00DE0367"/>
    <w:rsid w:val="00DF202C"/>
    <w:rsid w:val="00E04EDF"/>
    <w:rsid w:val="00E13EA3"/>
    <w:rsid w:val="00E2420B"/>
    <w:rsid w:val="00E55939"/>
    <w:rsid w:val="00E6050C"/>
    <w:rsid w:val="00E71DBD"/>
    <w:rsid w:val="00E8306E"/>
    <w:rsid w:val="00E90BC3"/>
    <w:rsid w:val="00E95BFC"/>
    <w:rsid w:val="00EB65A4"/>
    <w:rsid w:val="00EE4C3E"/>
    <w:rsid w:val="00EF443D"/>
    <w:rsid w:val="00F17364"/>
    <w:rsid w:val="00F43865"/>
    <w:rsid w:val="00F93E55"/>
    <w:rsid w:val="00FA068A"/>
    <w:rsid w:val="00FD14F8"/>
    <w:rsid w:val="00FD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D8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832"/>
    <w:rPr>
      <w:rFonts w:ascii="Times New Roman" w:hAnsi="Times New Roman" w:cs="Times New Roman"/>
    </w:rPr>
  </w:style>
  <w:style w:type="paragraph" w:styleId="Heading1">
    <w:name w:val="heading 1"/>
    <w:basedOn w:val="Normal"/>
    <w:next w:val="Normal"/>
    <w:link w:val="Heading1Char"/>
    <w:uiPriority w:val="9"/>
    <w:qFormat/>
    <w:rsid w:val="00BA6C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95BF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3EA3"/>
    <w:rPr>
      <w:rFonts w:asciiTheme="minorHAnsi" w:hAnsiTheme="minorHAnsi" w:cstheme="minorBidi"/>
    </w:rPr>
  </w:style>
  <w:style w:type="character" w:customStyle="1" w:styleId="FootnoteTextChar">
    <w:name w:val="Footnote Text Char"/>
    <w:basedOn w:val="DefaultParagraphFont"/>
    <w:link w:val="FootnoteText"/>
    <w:uiPriority w:val="99"/>
    <w:rsid w:val="00E13EA3"/>
  </w:style>
  <w:style w:type="character" w:styleId="FootnoteReference">
    <w:name w:val="footnote reference"/>
    <w:basedOn w:val="DefaultParagraphFont"/>
    <w:uiPriority w:val="99"/>
    <w:unhideWhenUsed/>
    <w:rsid w:val="00E13EA3"/>
    <w:rPr>
      <w:vertAlign w:val="superscript"/>
    </w:rPr>
  </w:style>
  <w:style w:type="character" w:customStyle="1" w:styleId="byline-name">
    <w:name w:val="byline-name"/>
    <w:basedOn w:val="DefaultParagraphFont"/>
    <w:rsid w:val="00E95BFC"/>
  </w:style>
  <w:style w:type="character" w:customStyle="1" w:styleId="Heading2Char">
    <w:name w:val="Heading 2 Char"/>
    <w:basedOn w:val="DefaultParagraphFont"/>
    <w:link w:val="Heading2"/>
    <w:uiPriority w:val="9"/>
    <w:rsid w:val="00E95BFC"/>
    <w:rPr>
      <w:rFonts w:ascii="Times New Roman" w:hAnsi="Times New Roman" w:cs="Times New Roman"/>
      <w:b/>
      <w:bCs/>
      <w:sz w:val="36"/>
      <w:szCs w:val="36"/>
    </w:rPr>
  </w:style>
  <w:style w:type="character" w:customStyle="1" w:styleId="apple-converted-space">
    <w:name w:val="apple-converted-space"/>
    <w:basedOn w:val="DefaultParagraphFont"/>
    <w:rsid w:val="00D442CC"/>
  </w:style>
  <w:style w:type="character" w:styleId="Hyperlink">
    <w:name w:val="Hyperlink"/>
    <w:basedOn w:val="DefaultParagraphFont"/>
    <w:uiPriority w:val="99"/>
    <w:unhideWhenUsed/>
    <w:rsid w:val="00D442CC"/>
    <w:rPr>
      <w:color w:val="0000FF"/>
      <w:u w:val="single"/>
    </w:rPr>
  </w:style>
  <w:style w:type="paragraph" w:styleId="ListParagraph">
    <w:name w:val="List Paragraph"/>
    <w:basedOn w:val="Normal"/>
    <w:uiPriority w:val="34"/>
    <w:qFormat/>
    <w:rsid w:val="00396CAE"/>
    <w:pPr>
      <w:ind w:left="720"/>
      <w:contextualSpacing/>
    </w:pPr>
  </w:style>
  <w:style w:type="paragraph" w:styleId="NormalWeb">
    <w:name w:val="Normal (Web)"/>
    <w:basedOn w:val="Normal"/>
    <w:uiPriority w:val="99"/>
    <w:unhideWhenUsed/>
    <w:rsid w:val="00DA4A26"/>
    <w:pPr>
      <w:spacing w:before="100" w:beforeAutospacing="1" w:after="100" w:afterAutospacing="1"/>
    </w:pPr>
  </w:style>
  <w:style w:type="character" w:styleId="Emphasis">
    <w:name w:val="Emphasis"/>
    <w:basedOn w:val="DefaultParagraphFont"/>
    <w:uiPriority w:val="20"/>
    <w:qFormat/>
    <w:rsid w:val="00BA6CEE"/>
    <w:rPr>
      <w:i/>
      <w:iCs/>
    </w:rPr>
  </w:style>
  <w:style w:type="character" w:customStyle="1" w:styleId="Heading1Char">
    <w:name w:val="Heading 1 Char"/>
    <w:basedOn w:val="DefaultParagraphFont"/>
    <w:link w:val="Heading1"/>
    <w:uiPriority w:val="9"/>
    <w:rsid w:val="00BA6CE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A6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389">
      <w:bodyDiv w:val="1"/>
      <w:marLeft w:val="0"/>
      <w:marRight w:val="0"/>
      <w:marTop w:val="0"/>
      <w:marBottom w:val="0"/>
      <w:divBdr>
        <w:top w:val="none" w:sz="0" w:space="0" w:color="auto"/>
        <w:left w:val="none" w:sz="0" w:space="0" w:color="auto"/>
        <w:bottom w:val="none" w:sz="0" w:space="0" w:color="auto"/>
        <w:right w:val="none" w:sz="0" w:space="0" w:color="auto"/>
      </w:divBdr>
    </w:div>
    <w:div w:id="97260375">
      <w:bodyDiv w:val="1"/>
      <w:marLeft w:val="0"/>
      <w:marRight w:val="0"/>
      <w:marTop w:val="0"/>
      <w:marBottom w:val="0"/>
      <w:divBdr>
        <w:top w:val="none" w:sz="0" w:space="0" w:color="auto"/>
        <w:left w:val="none" w:sz="0" w:space="0" w:color="auto"/>
        <w:bottom w:val="none" w:sz="0" w:space="0" w:color="auto"/>
        <w:right w:val="none" w:sz="0" w:space="0" w:color="auto"/>
      </w:divBdr>
    </w:div>
    <w:div w:id="188766753">
      <w:bodyDiv w:val="1"/>
      <w:marLeft w:val="0"/>
      <w:marRight w:val="0"/>
      <w:marTop w:val="0"/>
      <w:marBottom w:val="0"/>
      <w:divBdr>
        <w:top w:val="none" w:sz="0" w:space="0" w:color="auto"/>
        <w:left w:val="none" w:sz="0" w:space="0" w:color="auto"/>
        <w:bottom w:val="none" w:sz="0" w:space="0" w:color="auto"/>
        <w:right w:val="none" w:sz="0" w:space="0" w:color="auto"/>
      </w:divBdr>
    </w:div>
    <w:div w:id="259336779">
      <w:bodyDiv w:val="1"/>
      <w:marLeft w:val="0"/>
      <w:marRight w:val="0"/>
      <w:marTop w:val="0"/>
      <w:marBottom w:val="0"/>
      <w:divBdr>
        <w:top w:val="none" w:sz="0" w:space="0" w:color="auto"/>
        <w:left w:val="none" w:sz="0" w:space="0" w:color="auto"/>
        <w:bottom w:val="none" w:sz="0" w:space="0" w:color="auto"/>
        <w:right w:val="none" w:sz="0" w:space="0" w:color="auto"/>
      </w:divBdr>
    </w:div>
    <w:div w:id="292372550">
      <w:bodyDiv w:val="1"/>
      <w:marLeft w:val="0"/>
      <w:marRight w:val="0"/>
      <w:marTop w:val="0"/>
      <w:marBottom w:val="0"/>
      <w:divBdr>
        <w:top w:val="none" w:sz="0" w:space="0" w:color="auto"/>
        <w:left w:val="none" w:sz="0" w:space="0" w:color="auto"/>
        <w:bottom w:val="none" w:sz="0" w:space="0" w:color="auto"/>
        <w:right w:val="none" w:sz="0" w:space="0" w:color="auto"/>
      </w:divBdr>
    </w:div>
    <w:div w:id="424882620">
      <w:bodyDiv w:val="1"/>
      <w:marLeft w:val="0"/>
      <w:marRight w:val="0"/>
      <w:marTop w:val="0"/>
      <w:marBottom w:val="0"/>
      <w:divBdr>
        <w:top w:val="none" w:sz="0" w:space="0" w:color="auto"/>
        <w:left w:val="none" w:sz="0" w:space="0" w:color="auto"/>
        <w:bottom w:val="none" w:sz="0" w:space="0" w:color="auto"/>
        <w:right w:val="none" w:sz="0" w:space="0" w:color="auto"/>
      </w:divBdr>
    </w:div>
    <w:div w:id="435903467">
      <w:bodyDiv w:val="1"/>
      <w:marLeft w:val="0"/>
      <w:marRight w:val="0"/>
      <w:marTop w:val="0"/>
      <w:marBottom w:val="0"/>
      <w:divBdr>
        <w:top w:val="none" w:sz="0" w:space="0" w:color="auto"/>
        <w:left w:val="none" w:sz="0" w:space="0" w:color="auto"/>
        <w:bottom w:val="none" w:sz="0" w:space="0" w:color="auto"/>
        <w:right w:val="none" w:sz="0" w:space="0" w:color="auto"/>
      </w:divBdr>
    </w:div>
    <w:div w:id="508056954">
      <w:bodyDiv w:val="1"/>
      <w:marLeft w:val="0"/>
      <w:marRight w:val="0"/>
      <w:marTop w:val="0"/>
      <w:marBottom w:val="0"/>
      <w:divBdr>
        <w:top w:val="none" w:sz="0" w:space="0" w:color="auto"/>
        <w:left w:val="none" w:sz="0" w:space="0" w:color="auto"/>
        <w:bottom w:val="none" w:sz="0" w:space="0" w:color="auto"/>
        <w:right w:val="none" w:sz="0" w:space="0" w:color="auto"/>
      </w:divBdr>
    </w:div>
    <w:div w:id="601180549">
      <w:bodyDiv w:val="1"/>
      <w:marLeft w:val="0"/>
      <w:marRight w:val="0"/>
      <w:marTop w:val="0"/>
      <w:marBottom w:val="0"/>
      <w:divBdr>
        <w:top w:val="none" w:sz="0" w:space="0" w:color="auto"/>
        <w:left w:val="none" w:sz="0" w:space="0" w:color="auto"/>
        <w:bottom w:val="none" w:sz="0" w:space="0" w:color="auto"/>
        <w:right w:val="none" w:sz="0" w:space="0" w:color="auto"/>
      </w:divBdr>
    </w:div>
    <w:div w:id="687221548">
      <w:bodyDiv w:val="1"/>
      <w:marLeft w:val="0"/>
      <w:marRight w:val="0"/>
      <w:marTop w:val="0"/>
      <w:marBottom w:val="0"/>
      <w:divBdr>
        <w:top w:val="none" w:sz="0" w:space="0" w:color="auto"/>
        <w:left w:val="none" w:sz="0" w:space="0" w:color="auto"/>
        <w:bottom w:val="none" w:sz="0" w:space="0" w:color="auto"/>
        <w:right w:val="none" w:sz="0" w:space="0" w:color="auto"/>
      </w:divBdr>
    </w:div>
    <w:div w:id="713844441">
      <w:bodyDiv w:val="1"/>
      <w:marLeft w:val="0"/>
      <w:marRight w:val="0"/>
      <w:marTop w:val="0"/>
      <w:marBottom w:val="0"/>
      <w:divBdr>
        <w:top w:val="none" w:sz="0" w:space="0" w:color="auto"/>
        <w:left w:val="none" w:sz="0" w:space="0" w:color="auto"/>
        <w:bottom w:val="none" w:sz="0" w:space="0" w:color="auto"/>
        <w:right w:val="none" w:sz="0" w:space="0" w:color="auto"/>
      </w:divBdr>
    </w:div>
    <w:div w:id="746801464">
      <w:bodyDiv w:val="1"/>
      <w:marLeft w:val="0"/>
      <w:marRight w:val="0"/>
      <w:marTop w:val="0"/>
      <w:marBottom w:val="0"/>
      <w:divBdr>
        <w:top w:val="none" w:sz="0" w:space="0" w:color="auto"/>
        <w:left w:val="none" w:sz="0" w:space="0" w:color="auto"/>
        <w:bottom w:val="none" w:sz="0" w:space="0" w:color="auto"/>
        <w:right w:val="none" w:sz="0" w:space="0" w:color="auto"/>
      </w:divBdr>
    </w:div>
    <w:div w:id="793988137">
      <w:bodyDiv w:val="1"/>
      <w:marLeft w:val="0"/>
      <w:marRight w:val="0"/>
      <w:marTop w:val="0"/>
      <w:marBottom w:val="0"/>
      <w:divBdr>
        <w:top w:val="none" w:sz="0" w:space="0" w:color="auto"/>
        <w:left w:val="none" w:sz="0" w:space="0" w:color="auto"/>
        <w:bottom w:val="none" w:sz="0" w:space="0" w:color="auto"/>
        <w:right w:val="none" w:sz="0" w:space="0" w:color="auto"/>
      </w:divBdr>
    </w:div>
    <w:div w:id="806894567">
      <w:bodyDiv w:val="1"/>
      <w:marLeft w:val="0"/>
      <w:marRight w:val="0"/>
      <w:marTop w:val="0"/>
      <w:marBottom w:val="0"/>
      <w:divBdr>
        <w:top w:val="none" w:sz="0" w:space="0" w:color="auto"/>
        <w:left w:val="none" w:sz="0" w:space="0" w:color="auto"/>
        <w:bottom w:val="none" w:sz="0" w:space="0" w:color="auto"/>
        <w:right w:val="none" w:sz="0" w:space="0" w:color="auto"/>
      </w:divBdr>
    </w:div>
    <w:div w:id="909925727">
      <w:bodyDiv w:val="1"/>
      <w:marLeft w:val="0"/>
      <w:marRight w:val="0"/>
      <w:marTop w:val="0"/>
      <w:marBottom w:val="0"/>
      <w:divBdr>
        <w:top w:val="none" w:sz="0" w:space="0" w:color="auto"/>
        <w:left w:val="none" w:sz="0" w:space="0" w:color="auto"/>
        <w:bottom w:val="none" w:sz="0" w:space="0" w:color="auto"/>
        <w:right w:val="none" w:sz="0" w:space="0" w:color="auto"/>
      </w:divBdr>
    </w:div>
    <w:div w:id="967322310">
      <w:bodyDiv w:val="1"/>
      <w:marLeft w:val="0"/>
      <w:marRight w:val="0"/>
      <w:marTop w:val="0"/>
      <w:marBottom w:val="0"/>
      <w:divBdr>
        <w:top w:val="none" w:sz="0" w:space="0" w:color="auto"/>
        <w:left w:val="none" w:sz="0" w:space="0" w:color="auto"/>
        <w:bottom w:val="none" w:sz="0" w:space="0" w:color="auto"/>
        <w:right w:val="none" w:sz="0" w:space="0" w:color="auto"/>
      </w:divBdr>
    </w:div>
    <w:div w:id="1017930666">
      <w:bodyDiv w:val="1"/>
      <w:marLeft w:val="0"/>
      <w:marRight w:val="0"/>
      <w:marTop w:val="0"/>
      <w:marBottom w:val="0"/>
      <w:divBdr>
        <w:top w:val="none" w:sz="0" w:space="0" w:color="auto"/>
        <w:left w:val="none" w:sz="0" w:space="0" w:color="auto"/>
        <w:bottom w:val="none" w:sz="0" w:space="0" w:color="auto"/>
        <w:right w:val="none" w:sz="0" w:space="0" w:color="auto"/>
      </w:divBdr>
    </w:div>
    <w:div w:id="1096629403">
      <w:bodyDiv w:val="1"/>
      <w:marLeft w:val="0"/>
      <w:marRight w:val="0"/>
      <w:marTop w:val="0"/>
      <w:marBottom w:val="0"/>
      <w:divBdr>
        <w:top w:val="none" w:sz="0" w:space="0" w:color="auto"/>
        <w:left w:val="none" w:sz="0" w:space="0" w:color="auto"/>
        <w:bottom w:val="none" w:sz="0" w:space="0" w:color="auto"/>
        <w:right w:val="none" w:sz="0" w:space="0" w:color="auto"/>
      </w:divBdr>
    </w:div>
    <w:div w:id="1165824774">
      <w:bodyDiv w:val="1"/>
      <w:marLeft w:val="0"/>
      <w:marRight w:val="0"/>
      <w:marTop w:val="0"/>
      <w:marBottom w:val="0"/>
      <w:divBdr>
        <w:top w:val="none" w:sz="0" w:space="0" w:color="auto"/>
        <w:left w:val="none" w:sz="0" w:space="0" w:color="auto"/>
        <w:bottom w:val="none" w:sz="0" w:space="0" w:color="auto"/>
        <w:right w:val="none" w:sz="0" w:space="0" w:color="auto"/>
      </w:divBdr>
    </w:div>
    <w:div w:id="1322462925">
      <w:bodyDiv w:val="1"/>
      <w:marLeft w:val="0"/>
      <w:marRight w:val="0"/>
      <w:marTop w:val="0"/>
      <w:marBottom w:val="0"/>
      <w:divBdr>
        <w:top w:val="none" w:sz="0" w:space="0" w:color="auto"/>
        <w:left w:val="none" w:sz="0" w:space="0" w:color="auto"/>
        <w:bottom w:val="none" w:sz="0" w:space="0" w:color="auto"/>
        <w:right w:val="none" w:sz="0" w:space="0" w:color="auto"/>
      </w:divBdr>
    </w:div>
    <w:div w:id="1331520161">
      <w:bodyDiv w:val="1"/>
      <w:marLeft w:val="0"/>
      <w:marRight w:val="0"/>
      <w:marTop w:val="0"/>
      <w:marBottom w:val="0"/>
      <w:divBdr>
        <w:top w:val="none" w:sz="0" w:space="0" w:color="auto"/>
        <w:left w:val="none" w:sz="0" w:space="0" w:color="auto"/>
        <w:bottom w:val="none" w:sz="0" w:space="0" w:color="auto"/>
        <w:right w:val="none" w:sz="0" w:space="0" w:color="auto"/>
      </w:divBdr>
    </w:div>
    <w:div w:id="1335721028">
      <w:bodyDiv w:val="1"/>
      <w:marLeft w:val="0"/>
      <w:marRight w:val="0"/>
      <w:marTop w:val="0"/>
      <w:marBottom w:val="0"/>
      <w:divBdr>
        <w:top w:val="none" w:sz="0" w:space="0" w:color="auto"/>
        <w:left w:val="none" w:sz="0" w:space="0" w:color="auto"/>
        <w:bottom w:val="none" w:sz="0" w:space="0" w:color="auto"/>
        <w:right w:val="none" w:sz="0" w:space="0" w:color="auto"/>
      </w:divBdr>
    </w:div>
    <w:div w:id="1389568452">
      <w:bodyDiv w:val="1"/>
      <w:marLeft w:val="0"/>
      <w:marRight w:val="0"/>
      <w:marTop w:val="0"/>
      <w:marBottom w:val="0"/>
      <w:divBdr>
        <w:top w:val="none" w:sz="0" w:space="0" w:color="auto"/>
        <w:left w:val="none" w:sz="0" w:space="0" w:color="auto"/>
        <w:bottom w:val="none" w:sz="0" w:space="0" w:color="auto"/>
        <w:right w:val="none" w:sz="0" w:space="0" w:color="auto"/>
      </w:divBdr>
    </w:div>
    <w:div w:id="1392655539">
      <w:bodyDiv w:val="1"/>
      <w:marLeft w:val="0"/>
      <w:marRight w:val="0"/>
      <w:marTop w:val="0"/>
      <w:marBottom w:val="0"/>
      <w:divBdr>
        <w:top w:val="none" w:sz="0" w:space="0" w:color="auto"/>
        <w:left w:val="none" w:sz="0" w:space="0" w:color="auto"/>
        <w:bottom w:val="none" w:sz="0" w:space="0" w:color="auto"/>
        <w:right w:val="none" w:sz="0" w:space="0" w:color="auto"/>
      </w:divBdr>
    </w:div>
    <w:div w:id="1593129597">
      <w:bodyDiv w:val="1"/>
      <w:marLeft w:val="0"/>
      <w:marRight w:val="0"/>
      <w:marTop w:val="0"/>
      <w:marBottom w:val="0"/>
      <w:divBdr>
        <w:top w:val="none" w:sz="0" w:space="0" w:color="auto"/>
        <w:left w:val="none" w:sz="0" w:space="0" w:color="auto"/>
        <w:bottom w:val="none" w:sz="0" w:space="0" w:color="auto"/>
        <w:right w:val="none" w:sz="0" w:space="0" w:color="auto"/>
      </w:divBdr>
    </w:div>
    <w:div w:id="1599748198">
      <w:bodyDiv w:val="1"/>
      <w:marLeft w:val="0"/>
      <w:marRight w:val="0"/>
      <w:marTop w:val="0"/>
      <w:marBottom w:val="0"/>
      <w:divBdr>
        <w:top w:val="none" w:sz="0" w:space="0" w:color="auto"/>
        <w:left w:val="none" w:sz="0" w:space="0" w:color="auto"/>
        <w:bottom w:val="none" w:sz="0" w:space="0" w:color="auto"/>
        <w:right w:val="none" w:sz="0" w:space="0" w:color="auto"/>
      </w:divBdr>
    </w:div>
    <w:div w:id="1732850569">
      <w:bodyDiv w:val="1"/>
      <w:marLeft w:val="0"/>
      <w:marRight w:val="0"/>
      <w:marTop w:val="0"/>
      <w:marBottom w:val="0"/>
      <w:divBdr>
        <w:top w:val="none" w:sz="0" w:space="0" w:color="auto"/>
        <w:left w:val="none" w:sz="0" w:space="0" w:color="auto"/>
        <w:bottom w:val="none" w:sz="0" w:space="0" w:color="auto"/>
        <w:right w:val="none" w:sz="0" w:space="0" w:color="auto"/>
      </w:divBdr>
    </w:div>
    <w:div w:id="1816792757">
      <w:bodyDiv w:val="1"/>
      <w:marLeft w:val="0"/>
      <w:marRight w:val="0"/>
      <w:marTop w:val="0"/>
      <w:marBottom w:val="0"/>
      <w:divBdr>
        <w:top w:val="none" w:sz="0" w:space="0" w:color="auto"/>
        <w:left w:val="none" w:sz="0" w:space="0" w:color="auto"/>
        <w:bottom w:val="none" w:sz="0" w:space="0" w:color="auto"/>
        <w:right w:val="none" w:sz="0" w:space="0" w:color="auto"/>
      </w:divBdr>
    </w:div>
    <w:div w:id="1855992760">
      <w:bodyDiv w:val="1"/>
      <w:marLeft w:val="0"/>
      <w:marRight w:val="0"/>
      <w:marTop w:val="0"/>
      <w:marBottom w:val="0"/>
      <w:divBdr>
        <w:top w:val="none" w:sz="0" w:space="0" w:color="auto"/>
        <w:left w:val="none" w:sz="0" w:space="0" w:color="auto"/>
        <w:bottom w:val="none" w:sz="0" w:space="0" w:color="auto"/>
        <w:right w:val="none" w:sz="0" w:space="0" w:color="auto"/>
      </w:divBdr>
    </w:div>
    <w:div w:id="1909224329">
      <w:bodyDiv w:val="1"/>
      <w:marLeft w:val="0"/>
      <w:marRight w:val="0"/>
      <w:marTop w:val="0"/>
      <w:marBottom w:val="0"/>
      <w:divBdr>
        <w:top w:val="none" w:sz="0" w:space="0" w:color="auto"/>
        <w:left w:val="none" w:sz="0" w:space="0" w:color="auto"/>
        <w:bottom w:val="none" w:sz="0" w:space="0" w:color="auto"/>
        <w:right w:val="none" w:sz="0" w:space="0" w:color="auto"/>
      </w:divBdr>
    </w:div>
    <w:div w:id="1932666025">
      <w:bodyDiv w:val="1"/>
      <w:marLeft w:val="0"/>
      <w:marRight w:val="0"/>
      <w:marTop w:val="0"/>
      <w:marBottom w:val="0"/>
      <w:divBdr>
        <w:top w:val="none" w:sz="0" w:space="0" w:color="auto"/>
        <w:left w:val="none" w:sz="0" w:space="0" w:color="auto"/>
        <w:bottom w:val="none" w:sz="0" w:space="0" w:color="auto"/>
        <w:right w:val="none" w:sz="0" w:space="0" w:color="auto"/>
      </w:divBdr>
    </w:div>
    <w:div w:id="1945117202">
      <w:bodyDiv w:val="1"/>
      <w:marLeft w:val="0"/>
      <w:marRight w:val="0"/>
      <w:marTop w:val="0"/>
      <w:marBottom w:val="0"/>
      <w:divBdr>
        <w:top w:val="none" w:sz="0" w:space="0" w:color="auto"/>
        <w:left w:val="none" w:sz="0" w:space="0" w:color="auto"/>
        <w:bottom w:val="none" w:sz="0" w:space="0" w:color="auto"/>
        <w:right w:val="none" w:sz="0" w:space="0" w:color="auto"/>
      </w:divBdr>
    </w:div>
    <w:div w:id="2041394797">
      <w:bodyDiv w:val="1"/>
      <w:marLeft w:val="0"/>
      <w:marRight w:val="0"/>
      <w:marTop w:val="0"/>
      <w:marBottom w:val="0"/>
      <w:divBdr>
        <w:top w:val="none" w:sz="0" w:space="0" w:color="auto"/>
        <w:left w:val="none" w:sz="0" w:space="0" w:color="auto"/>
        <w:bottom w:val="none" w:sz="0" w:space="0" w:color="auto"/>
        <w:right w:val="none" w:sz="0" w:space="0" w:color="auto"/>
      </w:divBdr>
    </w:div>
    <w:div w:id="2074038817">
      <w:bodyDiv w:val="1"/>
      <w:marLeft w:val="0"/>
      <w:marRight w:val="0"/>
      <w:marTop w:val="0"/>
      <w:marBottom w:val="0"/>
      <w:divBdr>
        <w:top w:val="none" w:sz="0" w:space="0" w:color="auto"/>
        <w:left w:val="none" w:sz="0" w:space="0" w:color="auto"/>
        <w:bottom w:val="none" w:sz="0" w:space="0" w:color="auto"/>
        <w:right w:val="none" w:sz="0" w:space="0" w:color="auto"/>
      </w:divBdr>
    </w:div>
    <w:div w:id="2085028345">
      <w:bodyDiv w:val="1"/>
      <w:marLeft w:val="0"/>
      <w:marRight w:val="0"/>
      <w:marTop w:val="0"/>
      <w:marBottom w:val="0"/>
      <w:divBdr>
        <w:top w:val="none" w:sz="0" w:space="0" w:color="auto"/>
        <w:left w:val="none" w:sz="0" w:space="0" w:color="auto"/>
        <w:bottom w:val="none" w:sz="0" w:space="0" w:color="auto"/>
        <w:right w:val="none" w:sz="0" w:space="0" w:color="auto"/>
      </w:divBdr>
    </w:div>
    <w:div w:id="2145923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l-monitor.com/pulse/contents/authors/ali-hashem.html" TargetMode="External"/><Relationship Id="rId2" Type="http://schemas.openxmlformats.org/officeDocument/2006/relationships/hyperlink" Target="http://www.longwarjournal.org/archives/2013/07/global_al_qaeda_aff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EC8BBC-B14D-234D-9E54-48E34A5D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11</Pages>
  <Words>3484</Words>
  <Characters>19862</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Joscelyn</dc:creator>
  <cp:keywords/>
  <dc:description/>
  <cp:lastModifiedBy>Thomas Joscelyn</cp:lastModifiedBy>
  <cp:revision>14</cp:revision>
  <dcterms:created xsi:type="dcterms:W3CDTF">2016-09-25T11:12:00Z</dcterms:created>
  <dcterms:modified xsi:type="dcterms:W3CDTF">2016-09-27T00:12:00Z</dcterms:modified>
</cp:coreProperties>
</file>